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5B50" w:rsidRPr="007F6081" w:rsidRDefault="00DB5B50" w:rsidP="00736C33">
      <w:pPr>
        <w:rPr>
          <w:b/>
          <w:iCs/>
          <w:sz w:val="24"/>
          <w:szCs w:val="24"/>
        </w:rPr>
      </w:pPr>
      <w:bookmarkStart w:id="0" w:name="_GoBack"/>
      <w:bookmarkEnd w:id="0"/>
      <w:smartTag w:uri="urn:schemas-microsoft-com:office:smarttags" w:element="place">
        <w:r w:rsidRPr="007F6081">
          <w:rPr>
            <w:b/>
            <w:iCs/>
            <w:sz w:val="24"/>
            <w:szCs w:val="24"/>
          </w:rPr>
          <w:t>MISSION</w:t>
        </w:r>
      </w:smartTag>
      <w:r w:rsidRPr="007F6081">
        <w:rPr>
          <w:b/>
          <w:iCs/>
          <w:sz w:val="24"/>
          <w:szCs w:val="24"/>
        </w:rPr>
        <w:t xml:space="preserve"> STATEMENT   </w:t>
      </w:r>
    </w:p>
    <w:p w:rsidR="00DB5B50" w:rsidRDefault="00DB5B50" w:rsidP="00A4641B">
      <w:pPr>
        <w:pStyle w:val="BodyText2"/>
        <w:rPr>
          <w:sz w:val="24"/>
          <w:szCs w:val="24"/>
        </w:rPr>
      </w:pPr>
      <w:r w:rsidRPr="00A4641B">
        <w:rPr>
          <w:sz w:val="24"/>
          <w:szCs w:val="24"/>
        </w:rPr>
        <w:t xml:space="preserve">Hunt County Head Start/L. P. Waters ECLC is committed to providing quality child development services to eligible children in </w:t>
      </w:r>
      <w:smartTag w:uri="urn:schemas-microsoft-com:office:smarttags" w:element="PlaceName">
        <w:smartTag w:uri="urn:schemas-microsoft-com:office:smarttags" w:element="place">
          <w:r w:rsidRPr="00A4641B">
            <w:rPr>
              <w:sz w:val="24"/>
              <w:szCs w:val="24"/>
            </w:rPr>
            <w:t>Hunt</w:t>
          </w:r>
        </w:smartTag>
        <w:r>
          <w:t xml:space="preserve"> </w:t>
        </w:r>
        <w:smartTag w:uri="urn:schemas-microsoft-com:office:smarttags" w:element="State">
          <w:smartTag w:uri="urn:schemas-microsoft-com:office:smarttags" w:element="PlaceType">
            <w:r w:rsidRPr="00A4641B">
              <w:rPr>
                <w:sz w:val="24"/>
                <w:szCs w:val="24"/>
              </w:rPr>
              <w:t>County</w:t>
            </w:r>
          </w:smartTag>
        </w:smartTag>
      </w:smartTag>
      <w:r w:rsidRPr="00A4641B">
        <w:rPr>
          <w:sz w:val="24"/>
          <w:szCs w:val="24"/>
        </w:rPr>
        <w:t>.  This will be accomplished in a safe, orderly and nurturing environment for intellectual, emotional, social and physical growth to enhance the quality of life for children and their families.</w:t>
      </w:r>
    </w:p>
    <w:p w:rsidR="00DB5B50" w:rsidRPr="00C127A1" w:rsidRDefault="00DB5B50" w:rsidP="00A4641B">
      <w:pPr>
        <w:pStyle w:val="BodyText2"/>
        <w:rPr>
          <w:sz w:val="24"/>
          <w:szCs w:val="24"/>
        </w:rPr>
      </w:pPr>
    </w:p>
    <w:p w:rsidR="00DB5B50" w:rsidRPr="00C127A1" w:rsidRDefault="00DB5B50" w:rsidP="00736C33">
      <w:pPr>
        <w:rPr>
          <w:sz w:val="24"/>
          <w:szCs w:val="24"/>
        </w:rPr>
      </w:pPr>
    </w:p>
    <w:p w:rsidR="00DB5B50" w:rsidRDefault="0089760A" w:rsidP="00D87645">
      <w:pPr>
        <w:jc w:val="center"/>
        <w:rPr>
          <w:noProof/>
        </w:rPr>
      </w:pPr>
      <w:r>
        <w:rPr>
          <w:noProof/>
        </w:rPr>
        <w:drawing>
          <wp:inline distT="0" distB="0" distL="0" distR="0" wp14:anchorId="5EE62BED" wp14:editId="3F300255">
            <wp:extent cx="3200400" cy="2400300"/>
            <wp:effectExtent l="0" t="0" r="0" b="0"/>
            <wp:docPr id="21" name="Picture 21" descr="C:\Users\evansj1\AppData\Local\Microsoft\Windows\Temporary Internet Files\Content.Word\Sept 2013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vansj1\AppData\Local\Microsoft\Windows\Temporary Internet Files\Content.Word\Sept 2013 01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rsidR="00DB5B50" w:rsidRDefault="00DB5B50" w:rsidP="00D87645">
      <w:pPr>
        <w:jc w:val="center"/>
        <w:rPr>
          <w:noProof/>
        </w:rPr>
      </w:pPr>
    </w:p>
    <w:p w:rsidR="00DB5B50" w:rsidRDefault="00DB5B50" w:rsidP="00D87645">
      <w:pPr>
        <w:jc w:val="center"/>
        <w:rPr>
          <w:noProof/>
        </w:rPr>
      </w:pPr>
    </w:p>
    <w:p w:rsidR="00DB5B50" w:rsidRDefault="00DB5B50" w:rsidP="00D87645">
      <w:pPr>
        <w:jc w:val="center"/>
        <w:rPr>
          <w:noProof/>
        </w:rPr>
      </w:pPr>
    </w:p>
    <w:p w:rsidR="00DB5B50" w:rsidRPr="00C127A1" w:rsidRDefault="00DB5B50" w:rsidP="00D87645">
      <w:pPr>
        <w:jc w:val="center"/>
        <w:rPr>
          <w:noProof/>
        </w:rPr>
      </w:pPr>
    </w:p>
    <w:p w:rsidR="00DB5B50" w:rsidRPr="00C127A1" w:rsidRDefault="00DB5B50" w:rsidP="00C127A1">
      <w:pPr>
        <w:widowControl/>
        <w:overflowPunct/>
        <w:autoSpaceDE/>
        <w:autoSpaceDN/>
        <w:adjustRightInd/>
        <w:rPr>
          <w:b/>
          <w:sz w:val="24"/>
          <w:szCs w:val="24"/>
        </w:rPr>
      </w:pPr>
      <w:r w:rsidRPr="00C127A1">
        <w:rPr>
          <w:b/>
          <w:sz w:val="24"/>
          <w:szCs w:val="24"/>
        </w:rPr>
        <w:t>TRIENNIAL MONITORING VISIT</w:t>
      </w:r>
    </w:p>
    <w:p w:rsidR="00DB5B50" w:rsidRDefault="00DB5B50" w:rsidP="00C127A1">
      <w:pPr>
        <w:widowControl/>
        <w:overflowPunct/>
        <w:autoSpaceDE/>
        <w:autoSpaceDN/>
        <w:adjustRightInd/>
        <w:rPr>
          <w:b/>
          <w:sz w:val="24"/>
          <w:szCs w:val="24"/>
        </w:rPr>
      </w:pPr>
    </w:p>
    <w:p w:rsidR="00DB5B50" w:rsidRDefault="00DB5B50" w:rsidP="00C127A1">
      <w:pPr>
        <w:widowControl/>
        <w:overflowPunct/>
        <w:autoSpaceDE/>
        <w:autoSpaceDN/>
        <w:adjustRightInd/>
        <w:rPr>
          <w:b/>
          <w:sz w:val="24"/>
          <w:szCs w:val="24"/>
        </w:rPr>
      </w:pPr>
    </w:p>
    <w:p w:rsidR="00DB5B50" w:rsidRDefault="00DB5B50" w:rsidP="00C127A1">
      <w:pPr>
        <w:widowControl/>
        <w:overflowPunct/>
        <w:autoSpaceDE/>
        <w:autoSpaceDN/>
        <w:adjustRightInd/>
        <w:jc w:val="center"/>
        <w:rPr>
          <w:b/>
          <w:sz w:val="24"/>
          <w:szCs w:val="24"/>
        </w:rPr>
      </w:pPr>
    </w:p>
    <w:p w:rsidR="00DB5B50" w:rsidRPr="00491F48" w:rsidRDefault="00DB5B50" w:rsidP="00717104">
      <w:pPr>
        <w:widowControl/>
        <w:overflowPunct/>
        <w:autoSpaceDE/>
        <w:autoSpaceDN/>
        <w:adjustRightInd/>
        <w:jc w:val="both"/>
        <w:rPr>
          <w:b/>
          <w:sz w:val="24"/>
          <w:szCs w:val="24"/>
        </w:rPr>
      </w:pPr>
    </w:p>
    <w:p w:rsidR="00DB5B50" w:rsidRPr="00B87C13" w:rsidRDefault="00DB5B50" w:rsidP="00717104">
      <w:pPr>
        <w:widowControl/>
        <w:overflowPunct/>
        <w:autoSpaceDE/>
        <w:autoSpaceDN/>
        <w:adjustRightInd/>
        <w:jc w:val="both"/>
        <w:rPr>
          <w:noProof/>
          <w:color w:val="000080"/>
          <w:sz w:val="22"/>
          <w:szCs w:val="22"/>
        </w:rPr>
      </w:pPr>
      <w:r w:rsidRPr="002E4095">
        <w:rPr>
          <w:sz w:val="22"/>
          <w:szCs w:val="22"/>
        </w:rPr>
        <w:t xml:space="preserve">The </w:t>
      </w:r>
      <w:r>
        <w:rPr>
          <w:sz w:val="22"/>
          <w:szCs w:val="22"/>
        </w:rPr>
        <w:t>Hunt County Head Start</w:t>
      </w:r>
      <w:r w:rsidRPr="002E4095">
        <w:rPr>
          <w:sz w:val="22"/>
          <w:szCs w:val="22"/>
        </w:rPr>
        <w:t xml:space="preserve"> program was found to be in full compliance with all applicable Head Start Performance Standards, laws, regulations and policy requirements during its </w:t>
      </w:r>
      <w:r>
        <w:rPr>
          <w:sz w:val="22"/>
          <w:szCs w:val="22"/>
        </w:rPr>
        <w:t>2011-2012</w:t>
      </w:r>
      <w:r w:rsidRPr="002E4095">
        <w:rPr>
          <w:sz w:val="22"/>
          <w:szCs w:val="22"/>
        </w:rPr>
        <w:t xml:space="preserve"> onsite monitoring visit by the Office of Head Start.</w:t>
      </w:r>
      <w:r w:rsidRPr="002D6F99">
        <w:rPr>
          <w:noProof/>
          <w:color w:val="000080"/>
          <w:sz w:val="22"/>
          <w:szCs w:val="22"/>
        </w:rPr>
        <w:t xml:space="preserve"> </w:t>
      </w:r>
      <w:r w:rsidR="00E9742F">
        <w:rPr>
          <w:noProof/>
          <w:color w:val="000080"/>
          <w:sz w:val="22"/>
          <w:szCs w:val="22"/>
        </w:rPr>
        <w:t xml:space="preserve"> </w:t>
      </w:r>
      <w:r w:rsidR="00E9742F" w:rsidRPr="00B87C13">
        <w:rPr>
          <w:noProof/>
          <w:sz w:val="22"/>
          <w:szCs w:val="22"/>
        </w:rPr>
        <w:t xml:space="preserve">Our next monitoring visit will be an unannounced </w:t>
      </w:r>
      <w:r w:rsidR="00332AF3">
        <w:rPr>
          <w:noProof/>
          <w:sz w:val="22"/>
          <w:szCs w:val="22"/>
        </w:rPr>
        <w:t>possibly</w:t>
      </w:r>
      <w:r w:rsidR="00E9742F" w:rsidRPr="00B87C13">
        <w:rPr>
          <w:noProof/>
          <w:sz w:val="22"/>
          <w:szCs w:val="22"/>
        </w:rPr>
        <w:t xml:space="preserve"> in year 2014. </w:t>
      </w:r>
    </w:p>
    <w:p w:rsidR="00DB5B50" w:rsidRDefault="00DB5B50" w:rsidP="00717104">
      <w:pPr>
        <w:widowControl/>
        <w:overflowPunct/>
        <w:autoSpaceDE/>
        <w:autoSpaceDN/>
        <w:adjustRightInd/>
        <w:jc w:val="both"/>
        <w:rPr>
          <w:sz w:val="22"/>
          <w:szCs w:val="22"/>
        </w:rPr>
      </w:pPr>
      <w:r w:rsidRPr="002E4095">
        <w:rPr>
          <w:sz w:val="22"/>
          <w:szCs w:val="22"/>
        </w:rPr>
        <w:t xml:space="preserve"> </w:t>
      </w:r>
    </w:p>
    <w:p w:rsidR="00DB5B50" w:rsidRPr="00C127A1" w:rsidRDefault="00DB5B50" w:rsidP="00717104">
      <w:pPr>
        <w:widowControl/>
        <w:overflowPunct/>
        <w:autoSpaceDE/>
        <w:autoSpaceDN/>
        <w:adjustRightInd/>
        <w:jc w:val="both"/>
        <w:rPr>
          <w:sz w:val="28"/>
          <w:szCs w:val="28"/>
        </w:rPr>
      </w:pPr>
    </w:p>
    <w:p w:rsidR="00DB5B50" w:rsidRPr="00FD4BBB" w:rsidRDefault="00DB5B50" w:rsidP="00C127A1">
      <w:pPr>
        <w:widowControl/>
        <w:overflowPunct/>
        <w:autoSpaceDE/>
        <w:autoSpaceDN/>
        <w:adjustRightInd/>
        <w:rPr>
          <w:sz w:val="24"/>
          <w:szCs w:val="24"/>
        </w:rPr>
      </w:pPr>
      <w:r w:rsidRPr="00FD4BBB">
        <w:rPr>
          <w:sz w:val="24"/>
          <w:szCs w:val="24"/>
        </w:rPr>
        <w:t>Area of Strength- “Technology”</w:t>
      </w:r>
    </w:p>
    <w:p w:rsidR="00DB5B50" w:rsidRPr="00FD4BBB" w:rsidRDefault="00DB5B50" w:rsidP="00C127A1">
      <w:pPr>
        <w:widowControl/>
        <w:overflowPunct/>
        <w:autoSpaceDE/>
        <w:autoSpaceDN/>
        <w:adjustRightInd/>
        <w:rPr>
          <w:sz w:val="24"/>
          <w:szCs w:val="24"/>
        </w:rPr>
      </w:pPr>
      <w:r>
        <w:rPr>
          <w:sz w:val="24"/>
          <w:szCs w:val="24"/>
        </w:rPr>
        <w:t>per</w:t>
      </w:r>
      <w:r w:rsidRPr="00FD4BBB">
        <w:rPr>
          <w:sz w:val="24"/>
          <w:szCs w:val="24"/>
        </w:rPr>
        <w:t xml:space="preserve"> 2011-2012 monitoring - Office of Head Start </w:t>
      </w:r>
    </w:p>
    <w:p w:rsidR="00DB5B50" w:rsidRDefault="00DB5B50" w:rsidP="00717104">
      <w:pPr>
        <w:widowControl/>
        <w:overflowPunct/>
        <w:autoSpaceDE/>
        <w:autoSpaceDN/>
        <w:adjustRightInd/>
        <w:jc w:val="center"/>
        <w:rPr>
          <w:b/>
          <w:sz w:val="22"/>
          <w:szCs w:val="22"/>
        </w:rPr>
      </w:pPr>
    </w:p>
    <w:p w:rsidR="00DB5B50" w:rsidRPr="004E6FE5" w:rsidRDefault="00DB5B50" w:rsidP="00717104">
      <w:pPr>
        <w:widowControl/>
        <w:overflowPunct/>
        <w:autoSpaceDE/>
        <w:autoSpaceDN/>
        <w:adjustRightInd/>
        <w:jc w:val="center"/>
        <w:rPr>
          <w:b/>
          <w:sz w:val="22"/>
          <w:szCs w:val="22"/>
        </w:rPr>
      </w:pPr>
    </w:p>
    <w:p w:rsidR="00DB5B50" w:rsidRDefault="00DB5B50" w:rsidP="00717104">
      <w:pPr>
        <w:widowControl/>
        <w:overflowPunct/>
        <w:autoSpaceDE/>
        <w:autoSpaceDN/>
        <w:adjustRightInd/>
        <w:jc w:val="center"/>
        <w:rPr>
          <w:sz w:val="22"/>
          <w:szCs w:val="22"/>
        </w:rPr>
      </w:pPr>
    </w:p>
    <w:p w:rsidR="00DB5B50" w:rsidRDefault="00DB5B50" w:rsidP="00717104">
      <w:pPr>
        <w:widowControl/>
        <w:overflowPunct/>
        <w:autoSpaceDE/>
        <w:autoSpaceDN/>
        <w:adjustRightInd/>
        <w:jc w:val="center"/>
        <w:rPr>
          <w:sz w:val="22"/>
          <w:szCs w:val="22"/>
        </w:rPr>
      </w:pPr>
    </w:p>
    <w:p w:rsidR="00D271C6" w:rsidRDefault="00D271C6" w:rsidP="00E14D65">
      <w:pPr>
        <w:widowControl/>
        <w:overflowPunct/>
        <w:autoSpaceDE/>
        <w:autoSpaceDN/>
        <w:adjustRightInd/>
        <w:rPr>
          <w:sz w:val="22"/>
          <w:szCs w:val="22"/>
        </w:rPr>
      </w:pPr>
    </w:p>
    <w:p w:rsidR="00D271C6" w:rsidRDefault="00D271C6" w:rsidP="00E14D65">
      <w:pPr>
        <w:widowControl/>
        <w:overflowPunct/>
        <w:autoSpaceDE/>
        <w:autoSpaceDN/>
        <w:adjustRightInd/>
        <w:rPr>
          <w:sz w:val="22"/>
          <w:szCs w:val="22"/>
        </w:rPr>
      </w:pPr>
    </w:p>
    <w:p w:rsidR="00D271C6" w:rsidRDefault="00D271C6" w:rsidP="00E14D65">
      <w:pPr>
        <w:widowControl/>
        <w:overflowPunct/>
        <w:autoSpaceDE/>
        <w:autoSpaceDN/>
        <w:adjustRightInd/>
        <w:rPr>
          <w:sz w:val="22"/>
          <w:szCs w:val="22"/>
        </w:rPr>
      </w:pPr>
    </w:p>
    <w:p w:rsidR="00D271C6" w:rsidRDefault="00D271C6" w:rsidP="00E14D65">
      <w:pPr>
        <w:widowControl/>
        <w:overflowPunct/>
        <w:autoSpaceDE/>
        <w:autoSpaceDN/>
        <w:adjustRightInd/>
        <w:rPr>
          <w:sz w:val="22"/>
          <w:szCs w:val="22"/>
        </w:rPr>
      </w:pPr>
    </w:p>
    <w:p w:rsidR="00D271C6" w:rsidRDefault="00D271C6" w:rsidP="00E14D65">
      <w:pPr>
        <w:widowControl/>
        <w:overflowPunct/>
        <w:autoSpaceDE/>
        <w:autoSpaceDN/>
        <w:adjustRightInd/>
        <w:rPr>
          <w:sz w:val="22"/>
          <w:szCs w:val="22"/>
        </w:rPr>
      </w:pPr>
      <w:r>
        <w:rPr>
          <w:noProof/>
          <w:sz w:val="22"/>
          <w:szCs w:val="22"/>
        </w:rPr>
        <w:drawing>
          <wp:inline distT="0" distB="0" distL="0" distR="0" wp14:anchorId="77C48B2B" wp14:editId="4A1BFB2A">
            <wp:extent cx="2238375" cy="2984500"/>
            <wp:effectExtent l="0" t="0" r="952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ad picture.jpg"/>
                    <pic:cNvPicPr/>
                  </pic:nvPicPr>
                  <pic:blipFill>
                    <a:blip r:embed="rId10">
                      <a:extLst>
                        <a:ext uri="{28A0092B-C50C-407E-A947-70E740481C1C}">
                          <a14:useLocalDpi xmlns:a14="http://schemas.microsoft.com/office/drawing/2010/main" val="0"/>
                        </a:ext>
                      </a:extLst>
                    </a:blip>
                    <a:stretch>
                      <a:fillRect/>
                    </a:stretch>
                  </pic:blipFill>
                  <pic:spPr>
                    <a:xfrm>
                      <a:off x="0" y="0"/>
                      <a:ext cx="2238375" cy="2984500"/>
                    </a:xfrm>
                    <a:prstGeom prst="rect">
                      <a:avLst/>
                    </a:prstGeom>
                  </pic:spPr>
                </pic:pic>
              </a:graphicData>
            </a:graphic>
          </wp:inline>
        </w:drawing>
      </w:r>
    </w:p>
    <w:p w:rsidR="00D271C6" w:rsidRDefault="00D271C6" w:rsidP="00E14D65">
      <w:pPr>
        <w:widowControl/>
        <w:overflowPunct/>
        <w:autoSpaceDE/>
        <w:autoSpaceDN/>
        <w:adjustRightInd/>
        <w:rPr>
          <w:sz w:val="22"/>
          <w:szCs w:val="22"/>
        </w:rPr>
      </w:pPr>
    </w:p>
    <w:p w:rsidR="00D271C6" w:rsidRDefault="00D271C6" w:rsidP="00E14D65">
      <w:pPr>
        <w:widowControl/>
        <w:overflowPunct/>
        <w:autoSpaceDE/>
        <w:autoSpaceDN/>
        <w:adjustRightInd/>
        <w:rPr>
          <w:sz w:val="22"/>
          <w:szCs w:val="22"/>
        </w:rPr>
      </w:pPr>
    </w:p>
    <w:p w:rsidR="00D271C6" w:rsidRDefault="00D271C6" w:rsidP="00E14D65">
      <w:pPr>
        <w:widowControl/>
        <w:overflowPunct/>
        <w:autoSpaceDE/>
        <w:autoSpaceDN/>
        <w:adjustRightInd/>
        <w:rPr>
          <w:sz w:val="22"/>
          <w:szCs w:val="22"/>
        </w:rPr>
      </w:pPr>
    </w:p>
    <w:p w:rsidR="00DB5B50" w:rsidRDefault="00DB5B50" w:rsidP="00E14D65">
      <w:pPr>
        <w:widowControl/>
        <w:overflowPunct/>
        <w:autoSpaceDE/>
        <w:autoSpaceDN/>
        <w:adjustRightInd/>
        <w:rPr>
          <w:sz w:val="22"/>
          <w:szCs w:val="22"/>
        </w:rPr>
      </w:pPr>
      <w:r>
        <w:rPr>
          <w:sz w:val="22"/>
          <w:szCs w:val="22"/>
        </w:rPr>
        <w:t xml:space="preserve">Hunt County Head Start implemented a plan to use technology in classrooms, provide a computer lab for us by parents and staff, and use the Galileo database.  Promethean boards were installed in all classrooms at the </w:t>
      </w:r>
      <w:smartTag w:uri="urn:schemas-microsoft-com:office:smarttags" w:element="State">
        <w:smartTag w:uri="urn:schemas-microsoft-com:office:smarttags" w:element="place">
          <w:smartTag w:uri="urn:schemas-microsoft-com:office:smarttags" w:element="PlaceName">
            <w:r>
              <w:rPr>
                <w:sz w:val="22"/>
                <w:szCs w:val="22"/>
              </w:rPr>
              <w:t>L.P</w:t>
            </w:r>
          </w:smartTag>
        </w:smartTag>
        <w:r>
          <w:rPr>
            <w:sz w:val="22"/>
            <w:szCs w:val="22"/>
          </w:rPr>
          <w:t xml:space="preserve"> </w:t>
        </w:r>
        <w:smartTag w:uri="urn:schemas-microsoft-com:office:smarttags" w:element="State">
          <w:smartTag w:uri="urn:schemas-microsoft-com:office:smarttags" w:element="PlaceName">
            <w:r>
              <w:rPr>
                <w:sz w:val="22"/>
                <w:szCs w:val="22"/>
              </w:rPr>
              <w:t>Waters</w:t>
            </w:r>
          </w:smartTag>
        </w:smartTag>
        <w:r>
          <w:rPr>
            <w:sz w:val="22"/>
            <w:szCs w:val="22"/>
          </w:rPr>
          <w:t xml:space="preserve"> </w:t>
        </w:r>
        <w:smartTag w:uri="urn:schemas-microsoft-com:office:smarttags" w:element="State">
          <w:smartTag w:uri="urn:schemas-microsoft-com:office:smarttags" w:element="PlaceType">
            <w:r>
              <w:rPr>
                <w:sz w:val="22"/>
                <w:szCs w:val="22"/>
              </w:rPr>
              <w:t>Center</w:t>
            </w:r>
          </w:smartTag>
        </w:smartTag>
      </w:smartTag>
      <w:r>
        <w:rPr>
          <w:sz w:val="22"/>
          <w:szCs w:val="22"/>
        </w:rPr>
        <w:t xml:space="preserve"> and the single classroom at the Commerce site, allowing teacher to design and implement interactive activities for children both individually as a group.  Teachers reported an increased ability to share curriculum activities across classrooms. The promethean boards facilitated and enhanced the use of the Frog Street curriculum including children’s books, sorting, language development, math and science skills, and logic and reasoning.</w:t>
      </w:r>
      <w:r w:rsidR="00E9742F">
        <w:rPr>
          <w:sz w:val="22"/>
          <w:szCs w:val="22"/>
        </w:rPr>
        <w:t xml:space="preserve"> </w:t>
      </w:r>
      <w:r w:rsidR="00F82407">
        <w:rPr>
          <w:sz w:val="22"/>
          <w:szCs w:val="22"/>
        </w:rPr>
        <w:t>Greenville and Commerce sites have IPADS for teacher and or student use.</w:t>
      </w:r>
    </w:p>
    <w:p w:rsidR="00DB5B50" w:rsidRDefault="00DB5B50" w:rsidP="00E14D65">
      <w:pPr>
        <w:widowControl/>
        <w:overflowPunct/>
        <w:autoSpaceDE/>
        <w:autoSpaceDN/>
        <w:adjustRightInd/>
        <w:rPr>
          <w:sz w:val="22"/>
          <w:szCs w:val="22"/>
        </w:rPr>
      </w:pPr>
    </w:p>
    <w:p w:rsidR="00DB5B50" w:rsidRDefault="00DB5B50" w:rsidP="00E14D65">
      <w:pPr>
        <w:widowControl/>
        <w:overflowPunct/>
        <w:autoSpaceDE/>
        <w:autoSpaceDN/>
        <w:adjustRightInd/>
        <w:rPr>
          <w:sz w:val="22"/>
          <w:szCs w:val="22"/>
        </w:rPr>
      </w:pPr>
      <w:r>
        <w:rPr>
          <w:sz w:val="22"/>
          <w:szCs w:val="22"/>
        </w:rPr>
        <w:t xml:space="preserve">In addition, the computer lab is used in parent training, and for Child Development Associate (CDA) training for teacher aides to improve their skills and credentials.  The Galileo web based software is in its </w:t>
      </w:r>
      <w:r w:rsidR="00E9742F">
        <w:rPr>
          <w:sz w:val="22"/>
          <w:szCs w:val="22"/>
        </w:rPr>
        <w:t>third</w:t>
      </w:r>
      <w:r>
        <w:rPr>
          <w:sz w:val="22"/>
          <w:szCs w:val="22"/>
        </w:rPr>
        <w:t xml:space="preserve"> year of implementation and is used by teachers to track children’s progress and needs through developmental assessment and screening as well as develop lesson plans based on children’s’ individual needs. It is also used by the Education Coordinator to analyze data on children and classrooms related to the Head Start Early </w:t>
      </w:r>
      <w:r>
        <w:rPr>
          <w:sz w:val="22"/>
          <w:szCs w:val="22"/>
        </w:rPr>
        <w:lastRenderedPageBreak/>
        <w:t xml:space="preserve">Childhood Outcomes Framework, the </w:t>
      </w:r>
      <w:smartTag w:uri="urn:schemas-microsoft-com:office:smarttags" w:element="State">
        <w:smartTag w:uri="urn:schemas-microsoft-com:office:smarttags" w:element="place">
          <w:r>
            <w:rPr>
              <w:sz w:val="22"/>
              <w:szCs w:val="22"/>
            </w:rPr>
            <w:t>Texas</w:t>
          </w:r>
        </w:smartTag>
      </w:smartTag>
      <w:r>
        <w:rPr>
          <w:sz w:val="22"/>
          <w:szCs w:val="22"/>
        </w:rPr>
        <w:t xml:space="preserve"> standards for Early Childhood Education, and school readiness.</w:t>
      </w:r>
    </w:p>
    <w:p w:rsidR="0089760A" w:rsidRDefault="0089760A" w:rsidP="00E14D65">
      <w:pPr>
        <w:widowControl/>
        <w:overflowPunct/>
        <w:autoSpaceDE/>
        <w:autoSpaceDN/>
        <w:adjustRightInd/>
        <w:rPr>
          <w:sz w:val="22"/>
          <w:szCs w:val="22"/>
        </w:rPr>
      </w:pPr>
    </w:p>
    <w:p w:rsidR="0089760A" w:rsidRDefault="0089760A" w:rsidP="00E14D65">
      <w:pPr>
        <w:widowControl/>
        <w:overflowPunct/>
        <w:autoSpaceDE/>
        <w:autoSpaceDN/>
        <w:adjustRightInd/>
        <w:rPr>
          <w:sz w:val="22"/>
          <w:szCs w:val="22"/>
        </w:rPr>
      </w:pPr>
    </w:p>
    <w:p w:rsidR="0089760A" w:rsidRDefault="002B430F" w:rsidP="00E14D65">
      <w:pPr>
        <w:widowControl/>
        <w:overflowPunct/>
        <w:autoSpaceDE/>
        <w:autoSpaceDN/>
        <w:adjustRightInd/>
        <w:rPr>
          <w:sz w:val="22"/>
          <w:szCs w:val="22"/>
        </w:rPr>
      </w:pPr>
      <w:r>
        <w:rPr>
          <w:rFonts w:ascii="Calibri" w:hAnsi="Calibri"/>
          <w:noProof/>
          <w:kern w:val="0"/>
          <w:sz w:val="22"/>
          <w:szCs w:val="22"/>
        </w:rPr>
        <w:drawing>
          <wp:inline distT="0" distB="0" distL="0" distR="0" wp14:anchorId="6AACD59B" wp14:editId="038B78AC">
            <wp:extent cx="3200400" cy="2399665"/>
            <wp:effectExtent l="0" t="0" r="0" b="635"/>
            <wp:docPr id="25" name="Picture 25" descr="C:\Users\evansj1\AppData\Local\Microsoft\Windows\Temporary Internet Files\Content.Outlook\2OT4V7CK\2012-13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vansj1\AppData\Local\Microsoft\Windows\Temporary Internet Files\Content.Outlook\2OT4V7CK\2012-13 02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0400" cy="2399665"/>
                    </a:xfrm>
                    <a:prstGeom prst="rect">
                      <a:avLst/>
                    </a:prstGeom>
                    <a:noFill/>
                    <a:ln>
                      <a:noFill/>
                    </a:ln>
                  </pic:spPr>
                </pic:pic>
              </a:graphicData>
            </a:graphic>
          </wp:inline>
        </w:drawing>
      </w:r>
    </w:p>
    <w:p w:rsidR="00DB5B50" w:rsidRPr="00D87645" w:rsidRDefault="00DB5B50" w:rsidP="00717104">
      <w:pPr>
        <w:widowControl/>
        <w:overflowPunct/>
        <w:autoSpaceDE/>
        <w:autoSpaceDN/>
        <w:adjustRightInd/>
        <w:jc w:val="center"/>
        <w:rPr>
          <w:color w:val="000080"/>
          <w:sz w:val="22"/>
          <w:szCs w:val="22"/>
        </w:rPr>
      </w:pPr>
    </w:p>
    <w:p w:rsidR="00DB5B50" w:rsidRPr="00B47765" w:rsidRDefault="00DB5B50" w:rsidP="00B47765">
      <w:pPr>
        <w:widowControl/>
        <w:overflowPunct/>
        <w:autoSpaceDE/>
        <w:autoSpaceDN/>
        <w:adjustRightInd/>
        <w:jc w:val="both"/>
        <w:rPr>
          <w:b/>
          <w:sz w:val="22"/>
          <w:szCs w:val="22"/>
        </w:rPr>
      </w:pPr>
    </w:p>
    <w:p w:rsidR="00DB5B50" w:rsidRDefault="00DB5B50" w:rsidP="00C127A1">
      <w:pPr>
        <w:widowControl/>
        <w:overflowPunct/>
        <w:autoSpaceDE/>
        <w:autoSpaceDN/>
        <w:adjustRightInd/>
        <w:rPr>
          <w:b/>
          <w:sz w:val="24"/>
          <w:szCs w:val="24"/>
        </w:rPr>
      </w:pPr>
    </w:p>
    <w:p w:rsidR="00DB5B50" w:rsidRDefault="00DB5B50" w:rsidP="00C127A1">
      <w:pPr>
        <w:widowControl/>
        <w:overflowPunct/>
        <w:autoSpaceDE/>
        <w:autoSpaceDN/>
        <w:adjustRightInd/>
        <w:rPr>
          <w:b/>
          <w:sz w:val="24"/>
          <w:szCs w:val="24"/>
        </w:rPr>
      </w:pPr>
    </w:p>
    <w:p w:rsidR="00DB5B50" w:rsidRDefault="00DB5B50" w:rsidP="00C127A1">
      <w:pPr>
        <w:widowControl/>
        <w:overflowPunct/>
        <w:autoSpaceDE/>
        <w:autoSpaceDN/>
        <w:adjustRightInd/>
        <w:rPr>
          <w:b/>
          <w:sz w:val="24"/>
          <w:szCs w:val="24"/>
        </w:rPr>
      </w:pPr>
    </w:p>
    <w:p w:rsidR="00DB5B50" w:rsidRDefault="00DB5B50" w:rsidP="00C127A1">
      <w:pPr>
        <w:widowControl/>
        <w:overflowPunct/>
        <w:autoSpaceDE/>
        <w:autoSpaceDN/>
        <w:adjustRightInd/>
        <w:rPr>
          <w:b/>
          <w:sz w:val="24"/>
          <w:szCs w:val="24"/>
        </w:rPr>
      </w:pPr>
    </w:p>
    <w:p w:rsidR="00DB5B50" w:rsidRDefault="00DB5B50" w:rsidP="00C127A1">
      <w:pPr>
        <w:widowControl/>
        <w:overflowPunct/>
        <w:autoSpaceDE/>
        <w:autoSpaceDN/>
        <w:adjustRightInd/>
        <w:rPr>
          <w:b/>
          <w:sz w:val="24"/>
          <w:szCs w:val="24"/>
        </w:rPr>
      </w:pPr>
    </w:p>
    <w:p w:rsidR="00DB5B50" w:rsidRDefault="00DB5B50" w:rsidP="00C127A1">
      <w:pPr>
        <w:widowControl/>
        <w:overflowPunct/>
        <w:autoSpaceDE/>
        <w:autoSpaceDN/>
        <w:adjustRightInd/>
        <w:rPr>
          <w:b/>
          <w:sz w:val="24"/>
          <w:szCs w:val="24"/>
        </w:rPr>
      </w:pPr>
      <w:r w:rsidRPr="00491F48">
        <w:rPr>
          <w:b/>
          <w:sz w:val="24"/>
          <w:szCs w:val="24"/>
        </w:rPr>
        <w:t xml:space="preserve">ANNUAL </w:t>
      </w:r>
      <w:r>
        <w:rPr>
          <w:b/>
          <w:sz w:val="24"/>
          <w:szCs w:val="24"/>
        </w:rPr>
        <w:t xml:space="preserve">FINANCIAL </w:t>
      </w:r>
      <w:r w:rsidRPr="00491F48">
        <w:rPr>
          <w:b/>
          <w:sz w:val="24"/>
          <w:szCs w:val="24"/>
        </w:rPr>
        <w:t>AUDIT</w:t>
      </w:r>
    </w:p>
    <w:p w:rsidR="00DB5B50" w:rsidRPr="00491F48" w:rsidRDefault="00DB5B50" w:rsidP="00717104">
      <w:pPr>
        <w:widowControl/>
        <w:overflowPunct/>
        <w:autoSpaceDE/>
        <w:autoSpaceDN/>
        <w:adjustRightInd/>
        <w:jc w:val="center"/>
        <w:rPr>
          <w:b/>
          <w:sz w:val="24"/>
          <w:szCs w:val="24"/>
        </w:rPr>
      </w:pPr>
    </w:p>
    <w:p w:rsidR="00DB5B50" w:rsidRPr="00C127A1" w:rsidRDefault="00DB5B50" w:rsidP="00C127A1">
      <w:pPr>
        <w:widowControl/>
        <w:overflowPunct/>
        <w:autoSpaceDE/>
        <w:autoSpaceDN/>
        <w:adjustRightInd/>
        <w:jc w:val="both"/>
        <w:rPr>
          <w:noProof/>
          <w:color w:val="000080"/>
          <w:sz w:val="22"/>
          <w:szCs w:val="22"/>
        </w:rPr>
      </w:pPr>
      <w:smartTag w:uri="urn:schemas-microsoft-com:office:smarttags" w:element="State">
        <w:smartTag w:uri="urn:schemas-microsoft-com:office:smarttags" w:element="place">
          <w:smartTag w:uri="urn:schemas-microsoft-com:office:smarttags" w:element="PlaceName">
            <w:r>
              <w:rPr>
                <w:bCs/>
                <w:sz w:val="22"/>
                <w:szCs w:val="22"/>
              </w:rPr>
              <w:t>Greenville</w:t>
            </w:r>
          </w:smartTag>
        </w:smartTag>
        <w:r w:rsidRPr="002E4095">
          <w:rPr>
            <w:bCs/>
            <w:sz w:val="22"/>
            <w:szCs w:val="22"/>
          </w:rPr>
          <w:t xml:space="preserve"> </w:t>
        </w:r>
        <w:smartTag w:uri="urn:schemas-microsoft-com:office:smarttags" w:element="State">
          <w:smartTag w:uri="urn:schemas-microsoft-com:office:smarttags" w:element="PlaceName">
            <w:r w:rsidRPr="002E4095">
              <w:rPr>
                <w:bCs/>
                <w:sz w:val="22"/>
                <w:szCs w:val="22"/>
              </w:rPr>
              <w:t>Independent</w:t>
            </w:r>
          </w:smartTag>
        </w:smartTag>
        <w:r w:rsidRPr="002E4095">
          <w:rPr>
            <w:bCs/>
            <w:sz w:val="22"/>
            <w:szCs w:val="22"/>
          </w:rPr>
          <w:t xml:space="preserve"> </w:t>
        </w:r>
        <w:smartTag w:uri="urn:schemas-microsoft-com:office:smarttags" w:element="State">
          <w:smartTag w:uri="urn:schemas-microsoft-com:office:smarttags" w:element="PlaceType">
            <w:r w:rsidRPr="002E4095">
              <w:rPr>
                <w:bCs/>
                <w:sz w:val="22"/>
                <w:szCs w:val="22"/>
              </w:rPr>
              <w:t>School District</w:t>
            </w:r>
          </w:smartTag>
        </w:smartTag>
      </w:smartTag>
      <w:r w:rsidRPr="002E4095">
        <w:rPr>
          <w:bCs/>
          <w:sz w:val="22"/>
          <w:szCs w:val="22"/>
        </w:rPr>
        <w:t xml:space="preserve"> was found to be in full compliance during its last</w:t>
      </w:r>
      <w:r>
        <w:rPr>
          <w:bCs/>
          <w:sz w:val="22"/>
          <w:szCs w:val="22"/>
        </w:rPr>
        <w:t xml:space="preserve"> annual</w:t>
      </w:r>
      <w:r w:rsidRPr="002E4095">
        <w:rPr>
          <w:bCs/>
          <w:sz w:val="22"/>
          <w:szCs w:val="22"/>
        </w:rPr>
        <w:t xml:space="preserve"> financial audit.</w:t>
      </w:r>
      <w:r>
        <w:rPr>
          <w:bCs/>
          <w:sz w:val="22"/>
          <w:szCs w:val="22"/>
        </w:rPr>
        <w:t xml:space="preserve">  Our </w:t>
      </w:r>
      <w:r w:rsidRPr="002E4095">
        <w:rPr>
          <w:sz w:val="22"/>
          <w:szCs w:val="22"/>
        </w:rPr>
        <w:t>Hunt</w:t>
      </w:r>
      <w:r>
        <w:rPr>
          <w:sz w:val="22"/>
          <w:szCs w:val="22"/>
        </w:rPr>
        <w:t xml:space="preserve"> County Head Start</w:t>
      </w:r>
      <w:r w:rsidRPr="002E4095">
        <w:rPr>
          <w:sz w:val="22"/>
          <w:szCs w:val="22"/>
        </w:rPr>
        <w:t xml:space="preserve"> program was</w:t>
      </w:r>
      <w:r>
        <w:rPr>
          <w:sz w:val="22"/>
          <w:szCs w:val="22"/>
        </w:rPr>
        <w:t xml:space="preserve"> also</w:t>
      </w:r>
      <w:r w:rsidRPr="002E4095">
        <w:rPr>
          <w:sz w:val="22"/>
          <w:szCs w:val="22"/>
        </w:rPr>
        <w:t xml:space="preserve"> found to be in full compliance with all applicable Head Start Performance Standards, laws, regulations and policy requirements during its </w:t>
      </w:r>
      <w:r w:rsidR="00E9742F">
        <w:rPr>
          <w:sz w:val="22"/>
          <w:szCs w:val="22"/>
        </w:rPr>
        <w:t>2</w:t>
      </w:r>
      <w:r w:rsidR="00BA1B51">
        <w:rPr>
          <w:sz w:val="22"/>
          <w:szCs w:val="22"/>
        </w:rPr>
        <w:t>012-20</w:t>
      </w:r>
      <w:r w:rsidR="00E9742F">
        <w:rPr>
          <w:sz w:val="22"/>
          <w:szCs w:val="22"/>
        </w:rPr>
        <w:t>13</w:t>
      </w:r>
      <w:r w:rsidRPr="002E4095">
        <w:rPr>
          <w:sz w:val="22"/>
          <w:szCs w:val="22"/>
        </w:rPr>
        <w:t xml:space="preserve"> onsite monitoring visit by the Office of Head Start.</w:t>
      </w:r>
      <w:r w:rsidRPr="002D6F99">
        <w:rPr>
          <w:noProof/>
          <w:color w:val="000080"/>
          <w:sz w:val="22"/>
          <w:szCs w:val="22"/>
        </w:rPr>
        <w:t xml:space="preserve"> </w:t>
      </w:r>
    </w:p>
    <w:p w:rsidR="00DB5B50" w:rsidRPr="00FD4BBB" w:rsidRDefault="00DB5B50" w:rsidP="00FD4BBB">
      <w:pPr>
        <w:widowControl/>
        <w:overflowPunct/>
        <w:autoSpaceDE/>
        <w:autoSpaceDN/>
        <w:adjustRightInd/>
        <w:rPr>
          <w:bCs/>
          <w:sz w:val="22"/>
          <w:szCs w:val="22"/>
        </w:rPr>
      </w:pPr>
      <w:r>
        <w:rPr>
          <w:bCs/>
          <w:sz w:val="22"/>
          <w:szCs w:val="22"/>
        </w:rPr>
        <w:t xml:space="preserve"> </w:t>
      </w:r>
    </w:p>
    <w:p w:rsidR="00DB5B50" w:rsidRDefault="00BA1B51" w:rsidP="009909DA">
      <w:pPr>
        <w:widowControl/>
        <w:overflowPunct/>
        <w:autoSpaceDE/>
        <w:autoSpaceDN/>
        <w:adjustRightInd/>
        <w:jc w:val="center"/>
        <w:rPr>
          <w:noProof/>
          <w:color w:val="000080"/>
          <w:sz w:val="22"/>
          <w:szCs w:val="22"/>
        </w:rPr>
      </w:pPr>
      <w:r>
        <w:rPr>
          <w:noProof/>
          <w:color w:val="000080"/>
          <w:sz w:val="22"/>
          <w:szCs w:val="22"/>
        </w:rPr>
        <w:drawing>
          <wp:inline distT="0" distB="0" distL="0" distR="0">
            <wp:extent cx="1181100" cy="771525"/>
            <wp:effectExtent l="0" t="0" r="0"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81100" cy="771525"/>
                    </a:xfrm>
                    <a:prstGeom prst="rect">
                      <a:avLst/>
                    </a:prstGeom>
                    <a:noFill/>
                    <a:ln>
                      <a:noFill/>
                    </a:ln>
                  </pic:spPr>
                </pic:pic>
              </a:graphicData>
            </a:graphic>
          </wp:inline>
        </w:drawing>
      </w:r>
    </w:p>
    <w:p w:rsidR="00DB5B50" w:rsidRPr="009909DA" w:rsidRDefault="00DB5B50" w:rsidP="009909DA">
      <w:pPr>
        <w:widowControl/>
        <w:overflowPunct/>
        <w:autoSpaceDE/>
        <w:autoSpaceDN/>
        <w:adjustRightInd/>
        <w:jc w:val="center"/>
        <w:rPr>
          <w:noProof/>
          <w:color w:val="000080"/>
          <w:sz w:val="22"/>
          <w:szCs w:val="22"/>
        </w:rPr>
      </w:pPr>
      <w:r>
        <w:rPr>
          <w:b/>
          <w:i/>
          <w:iCs/>
          <w:color w:val="000080"/>
          <w:sz w:val="22"/>
          <w:szCs w:val="22"/>
        </w:rPr>
        <w:t xml:space="preserve">            </w:t>
      </w:r>
    </w:p>
    <w:p w:rsidR="00DB5B50" w:rsidRPr="00491F48" w:rsidRDefault="00DB5B50" w:rsidP="00717104">
      <w:pPr>
        <w:rPr>
          <w:b/>
          <w:sz w:val="24"/>
          <w:szCs w:val="24"/>
        </w:rPr>
      </w:pPr>
      <w:r w:rsidRPr="00491F48">
        <w:rPr>
          <w:b/>
          <w:sz w:val="24"/>
          <w:szCs w:val="24"/>
        </w:rPr>
        <w:t xml:space="preserve"> BUDGETARY EXPENDITURES </w:t>
      </w:r>
    </w:p>
    <w:p w:rsidR="00DB5B50" w:rsidRDefault="00DB5B50" w:rsidP="00717104">
      <w:pPr>
        <w:numPr>
          <w:ilvl w:val="0"/>
          <w:numId w:val="36"/>
        </w:numPr>
        <w:rPr>
          <w:sz w:val="22"/>
          <w:szCs w:val="22"/>
        </w:rPr>
      </w:pPr>
      <w:r w:rsidRPr="002E4095">
        <w:rPr>
          <w:sz w:val="22"/>
          <w:szCs w:val="22"/>
        </w:rPr>
        <w:t>Personnel and Fringe Benefits</w:t>
      </w:r>
    </w:p>
    <w:p w:rsidR="00DB5B50" w:rsidRDefault="00DB5B50" w:rsidP="00717104">
      <w:pPr>
        <w:numPr>
          <w:ilvl w:val="0"/>
          <w:numId w:val="36"/>
        </w:numPr>
        <w:rPr>
          <w:sz w:val="22"/>
          <w:szCs w:val="22"/>
        </w:rPr>
      </w:pPr>
      <w:r w:rsidRPr="002E4095">
        <w:rPr>
          <w:sz w:val="22"/>
          <w:szCs w:val="22"/>
        </w:rPr>
        <w:t>Supplies for Classroom, Office, Family Services, Health, Disabilities, and Parent Involvement</w:t>
      </w:r>
    </w:p>
    <w:p w:rsidR="00DB5B50" w:rsidRDefault="00DB5B50" w:rsidP="00717104">
      <w:pPr>
        <w:numPr>
          <w:ilvl w:val="0"/>
          <w:numId w:val="36"/>
        </w:numPr>
        <w:rPr>
          <w:sz w:val="22"/>
          <w:szCs w:val="22"/>
        </w:rPr>
      </w:pPr>
      <w:r>
        <w:rPr>
          <w:sz w:val="22"/>
          <w:szCs w:val="22"/>
        </w:rPr>
        <w:t>Maintenance and Renovations</w:t>
      </w:r>
    </w:p>
    <w:p w:rsidR="00DB5B50" w:rsidRDefault="00332AF3" w:rsidP="00717104">
      <w:pPr>
        <w:numPr>
          <w:ilvl w:val="0"/>
          <w:numId w:val="36"/>
        </w:numPr>
        <w:rPr>
          <w:sz w:val="22"/>
          <w:szCs w:val="22"/>
        </w:rPr>
      </w:pPr>
      <w:r>
        <w:rPr>
          <w:sz w:val="22"/>
          <w:szCs w:val="22"/>
        </w:rPr>
        <w:t>IPADS/Technology</w:t>
      </w:r>
    </w:p>
    <w:p w:rsidR="00DB5B50" w:rsidRDefault="00332AF3" w:rsidP="00717104">
      <w:pPr>
        <w:numPr>
          <w:ilvl w:val="0"/>
          <w:numId w:val="36"/>
        </w:numPr>
        <w:rPr>
          <w:sz w:val="22"/>
          <w:szCs w:val="22"/>
        </w:rPr>
      </w:pPr>
      <w:r>
        <w:rPr>
          <w:sz w:val="22"/>
          <w:szCs w:val="22"/>
        </w:rPr>
        <w:t>Library Expenses</w:t>
      </w:r>
      <w:r w:rsidR="00DB5B50">
        <w:rPr>
          <w:sz w:val="22"/>
          <w:szCs w:val="22"/>
        </w:rPr>
        <w:t xml:space="preserve"> </w:t>
      </w:r>
    </w:p>
    <w:p w:rsidR="00DB5B50" w:rsidRPr="002E4095" w:rsidRDefault="00DB5B50" w:rsidP="00717104">
      <w:pPr>
        <w:numPr>
          <w:ilvl w:val="0"/>
          <w:numId w:val="36"/>
        </w:numPr>
        <w:rPr>
          <w:sz w:val="22"/>
          <w:szCs w:val="22"/>
        </w:rPr>
      </w:pPr>
      <w:r>
        <w:rPr>
          <w:sz w:val="22"/>
          <w:szCs w:val="22"/>
        </w:rPr>
        <w:lastRenderedPageBreak/>
        <w:t>Library Books/Supplies</w:t>
      </w:r>
    </w:p>
    <w:p w:rsidR="00DB5B50" w:rsidRDefault="00DB5B50" w:rsidP="00717104">
      <w:pPr>
        <w:numPr>
          <w:ilvl w:val="0"/>
          <w:numId w:val="36"/>
        </w:numPr>
        <w:rPr>
          <w:sz w:val="22"/>
          <w:szCs w:val="22"/>
        </w:rPr>
      </w:pPr>
      <w:r w:rsidRPr="002E4095">
        <w:rPr>
          <w:sz w:val="22"/>
          <w:szCs w:val="22"/>
        </w:rPr>
        <w:t>Mental Health Assessments</w:t>
      </w:r>
    </w:p>
    <w:p w:rsidR="00DB5B50" w:rsidRDefault="00DB5B50" w:rsidP="00717104">
      <w:pPr>
        <w:numPr>
          <w:ilvl w:val="0"/>
          <w:numId w:val="36"/>
        </w:numPr>
        <w:rPr>
          <w:sz w:val="22"/>
          <w:szCs w:val="22"/>
        </w:rPr>
      </w:pPr>
      <w:r>
        <w:rPr>
          <w:sz w:val="22"/>
          <w:szCs w:val="22"/>
        </w:rPr>
        <w:t>Snacks</w:t>
      </w:r>
    </w:p>
    <w:p w:rsidR="00DB5B50" w:rsidRPr="002E4095" w:rsidRDefault="00DB5B50" w:rsidP="00717104">
      <w:pPr>
        <w:numPr>
          <w:ilvl w:val="0"/>
          <w:numId w:val="36"/>
        </w:numPr>
        <w:rPr>
          <w:sz w:val="22"/>
          <w:szCs w:val="22"/>
        </w:rPr>
      </w:pPr>
      <w:r>
        <w:rPr>
          <w:sz w:val="22"/>
          <w:szCs w:val="22"/>
        </w:rPr>
        <w:t>Computers</w:t>
      </w:r>
    </w:p>
    <w:p w:rsidR="00DB5B50" w:rsidRPr="002E4095" w:rsidRDefault="00DB5B50" w:rsidP="00717104">
      <w:pPr>
        <w:numPr>
          <w:ilvl w:val="0"/>
          <w:numId w:val="36"/>
        </w:numPr>
        <w:rPr>
          <w:sz w:val="22"/>
          <w:szCs w:val="22"/>
        </w:rPr>
      </w:pPr>
      <w:r w:rsidRPr="002E4095">
        <w:rPr>
          <w:sz w:val="22"/>
          <w:szCs w:val="22"/>
        </w:rPr>
        <w:t>Contracted Services and Extra Duty Pay</w:t>
      </w:r>
    </w:p>
    <w:p w:rsidR="00DB5B50" w:rsidRPr="002E4095" w:rsidRDefault="00DB5B50" w:rsidP="00717104">
      <w:pPr>
        <w:numPr>
          <w:ilvl w:val="0"/>
          <w:numId w:val="36"/>
        </w:numPr>
        <w:rPr>
          <w:sz w:val="22"/>
          <w:szCs w:val="22"/>
        </w:rPr>
      </w:pPr>
      <w:r w:rsidRPr="002E4095">
        <w:rPr>
          <w:sz w:val="22"/>
          <w:szCs w:val="22"/>
        </w:rPr>
        <w:t>Staff Training and Technical Assistance</w:t>
      </w:r>
      <w:r>
        <w:rPr>
          <w:sz w:val="22"/>
          <w:szCs w:val="22"/>
        </w:rPr>
        <w:t xml:space="preserve"> </w:t>
      </w:r>
    </w:p>
    <w:p w:rsidR="00DB5B50" w:rsidRPr="002E4095" w:rsidRDefault="00DB5B50" w:rsidP="00717104">
      <w:pPr>
        <w:numPr>
          <w:ilvl w:val="0"/>
          <w:numId w:val="36"/>
        </w:numPr>
        <w:rPr>
          <w:sz w:val="22"/>
          <w:szCs w:val="22"/>
        </w:rPr>
      </w:pPr>
      <w:r w:rsidRPr="002E4095">
        <w:rPr>
          <w:sz w:val="22"/>
          <w:szCs w:val="22"/>
        </w:rPr>
        <w:t xml:space="preserve">Staff and Parent </w:t>
      </w:r>
      <w:r>
        <w:rPr>
          <w:sz w:val="22"/>
          <w:szCs w:val="22"/>
        </w:rPr>
        <w:t>related travel (l</w:t>
      </w:r>
      <w:r w:rsidRPr="002E4095">
        <w:rPr>
          <w:sz w:val="22"/>
          <w:szCs w:val="22"/>
        </w:rPr>
        <w:t xml:space="preserve">ocal and </w:t>
      </w:r>
      <w:r>
        <w:rPr>
          <w:sz w:val="22"/>
          <w:szCs w:val="22"/>
        </w:rPr>
        <w:t>o</w:t>
      </w:r>
      <w:r w:rsidRPr="002E4095">
        <w:rPr>
          <w:sz w:val="22"/>
          <w:szCs w:val="22"/>
        </w:rPr>
        <w:t>ut-of-</w:t>
      </w:r>
      <w:r>
        <w:rPr>
          <w:sz w:val="22"/>
          <w:szCs w:val="22"/>
        </w:rPr>
        <w:t>t</w:t>
      </w:r>
      <w:r w:rsidRPr="002E4095">
        <w:rPr>
          <w:sz w:val="22"/>
          <w:szCs w:val="22"/>
        </w:rPr>
        <w:t>own</w:t>
      </w:r>
      <w:r>
        <w:rPr>
          <w:sz w:val="22"/>
          <w:szCs w:val="22"/>
        </w:rPr>
        <w:t xml:space="preserve">) </w:t>
      </w:r>
    </w:p>
    <w:p w:rsidR="00DB5B50" w:rsidRPr="002E4095" w:rsidRDefault="00DB5B50" w:rsidP="00717104">
      <w:pPr>
        <w:numPr>
          <w:ilvl w:val="0"/>
          <w:numId w:val="36"/>
        </w:numPr>
        <w:rPr>
          <w:sz w:val="22"/>
          <w:szCs w:val="22"/>
        </w:rPr>
      </w:pPr>
      <w:r w:rsidRPr="002E4095">
        <w:rPr>
          <w:sz w:val="22"/>
          <w:szCs w:val="22"/>
        </w:rPr>
        <w:t>Medical and Dental Services</w:t>
      </w:r>
    </w:p>
    <w:p w:rsidR="00DB5B50" w:rsidRPr="002E4095" w:rsidRDefault="00DB5B50" w:rsidP="00717104">
      <w:pPr>
        <w:numPr>
          <w:ilvl w:val="0"/>
          <w:numId w:val="36"/>
        </w:numPr>
        <w:rPr>
          <w:sz w:val="22"/>
          <w:szCs w:val="22"/>
        </w:rPr>
      </w:pPr>
      <w:r w:rsidRPr="002E4095">
        <w:rPr>
          <w:sz w:val="22"/>
          <w:szCs w:val="22"/>
        </w:rPr>
        <w:t>Child Liability</w:t>
      </w:r>
    </w:p>
    <w:p w:rsidR="00DB5B50" w:rsidRPr="002E4095" w:rsidRDefault="00DB5B50" w:rsidP="00717104">
      <w:pPr>
        <w:numPr>
          <w:ilvl w:val="0"/>
          <w:numId w:val="36"/>
        </w:numPr>
        <w:rPr>
          <w:sz w:val="22"/>
          <w:szCs w:val="22"/>
        </w:rPr>
      </w:pPr>
      <w:r w:rsidRPr="002E4095">
        <w:rPr>
          <w:sz w:val="22"/>
          <w:szCs w:val="22"/>
        </w:rPr>
        <w:t>Substitutes</w:t>
      </w:r>
    </w:p>
    <w:p w:rsidR="00DB5B50" w:rsidRPr="00FD4BBB" w:rsidRDefault="00DB5B50" w:rsidP="00717104">
      <w:pPr>
        <w:numPr>
          <w:ilvl w:val="0"/>
          <w:numId w:val="36"/>
        </w:numPr>
        <w:rPr>
          <w:sz w:val="22"/>
          <w:szCs w:val="22"/>
        </w:rPr>
      </w:pPr>
      <w:r>
        <w:rPr>
          <w:sz w:val="22"/>
          <w:szCs w:val="22"/>
        </w:rPr>
        <w:t>Staff Morale</w:t>
      </w:r>
    </w:p>
    <w:p w:rsidR="00DB5B50" w:rsidRDefault="00DB5B50" w:rsidP="00717104">
      <w:pPr>
        <w:jc w:val="center"/>
        <w:rPr>
          <w:b/>
          <w:color w:val="000080"/>
          <w:sz w:val="22"/>
          <w:szCs w:val="22"/>
        </w:rPr>
      </w:pPr>
    </w:p>
    <w:p w:rsidR="00DB5B50" w:rsidRDefault="00DB5B50" w:rsidP="00717104">
      <w:pPr>
        <w:rPr>
          <w:b/>
          <w:sz w:val="24"/>
          <w:szCs w:val="24"/>
        </w:rPr>
      </w:pPr>
    </w:p>
    <w:p w:rsidR="00DB5B50" w:rsidRDefault="00DB5B50" w:rsidP="00717104">
      <w:pPr>
        <w:rPr>
          <w:b/>
          <w:sz w:val="24"/>
          <w:szCs w:val="24"/>
        </w:rPr>
      </w:pPr>
    </w:p>
    <w:p w:rsidR="00DB5B50" w:rsidRPr="00491F48" w:rsidRDefault="00DB5B50" w:rsidP="00717104">
      <w:pPr>
        <w:rPr>
          <w:b/>
          <w:sz w:val="24"/>
          <w:szCs w:val="24"/>
        </w:rPr>
      </w:pPr>
      <w:r>
        <w:rPr>
          <w:b/>
          <w:sz w:val="24"/>
          <w:szCs w:val="24"/>
        </w:rPr>
        <w:t xml:space="preserve">   </w:t>
      </w:r>
      <w:r w:rsidRPr="00491F48">
        <w:rPr>
          <w:b/>
          <w:sz w:val="24"/>
          <w:szCs w:val="24"/>
        </w:rPr>
        <w:t>COLLABORATIONS / PARTNERSHIPS</w:t>
      </w:r>
    </w:p>
    <w:p w:rsidR="00DB5B50" w:rsidRPr="002E4095" w:rsidRDefault="00DB5B50" w:rsidP="00717104">
      <w:pPr>
        <w:widowControl/>
        <w:numPr>
          <w:ilvl w:val="0"/>
          <w:numId w:val="28"/>
        </w:numPr>
        <w:overflowPunct/>
        <w:autoSpaceDE/>
        <w:autoSpaceDN/>
        <w:adjustRightInd/>
        <w:jc w:val="both"/>
        <w:rPr>
          <w:sz w:val="22"/>
          <w:szCs w:val="22"/>
        </w:rPr>
      </w:pPr>
      <w:smartTag w:uri="urn:schemas-microsoft-com:office:smarttags" w:element="State">
        <w:smartTag w:uri="urn:schemas-microsoft-com:office:smarttags" w:element="place">
          <w:smartTag w:uri="urn:schemas-microsoft-com:office:smarttags" w:element="PlaceName">
            <w:r>
              <w:rPr>
                <w:sz w:val="22"/>
                <w:szCs w:val="22"/>
              </w:rPr>
              <w:t>Texas</w:t>
            </w:r>
          </w:smartTag>
        </w:smartTag>
        <w:r>
          <w:rPr>
            <w:sz w:val="22"/>
            <w:szCs w:val="22"/>
          </w:rPr>
          <w:t xml:space="preserve"> </w:t>
        </w:r>
        <w:smartTag w:uri="urn:schemas-microsoft-com:office:smarttags" w:element="State">
          <w:smartTag w:uri="urn:schemas-microsoft-com:office:smarttags" w:element="PlaceName">
            <w:r>
              <w:rPr>
                <w:sz w:val="22"/>
                <w:szCs w:val="22"/>
              </w:rPr>
              <w:t>AgriLife</w:t>
            </w:r>
          </w:smartTag>
        </w:smartTag>
        <w:r>
          <w:rPr>
            <w:sz w:val="22"/>
            <w:szCs w:val="22"/>
          </w:rPr>
          <w:t xml:space="preserve"> </w:t>
        </w:r>
        <w:smartTag w:uri="urn:schemas-microsoft-com:office:smarttags" w:element="State">
          <w:smartTag w:uri="urn:schemas-microsoft-com:office:smarttags" w:element="PlaceName">
            <w:r>
              <w:rPr>
                <w:sz w:val="22"/>
                <w:szCs w:val="22"/>
              </w:rPr>
              <w:t>Hunt</w:t>
            </w:r>
          </w:smartTag>
        </w:smartTag>
        <w:r>
          <w:rPr>
            <w:sz w:val="22"/>
            <w:szCs w:val="22"/>
          </w:rPr>
          <w:t xml:space="preserve"> </w:t>
        </w:r>
        <w:smartTag w:uri="urn:schemas-microsoft-com:office:smarttags" w:element="State">
          <w:smartTag w:uri="urn:schemas-microsoft-com:office:smarttags" w:element="PlaceType">
            <w:r>
              <w:rPr>
                <w:sz w:val="22"/>
                <w:szCs w:val="22"/>
              </w:rPr>
              <w:t>County</w:t>
            </w:r>
          </w:smartTag>
        </w:smartTag>
      </w:smartTag>
      <w:r>
        <w:rPr>
          <w:sz w:val="22"/>
          <w:szCs w:val="22"/>
        </w:rPr>
        <w:t xml:space="preserve"> Extension</w:t>
      </w:r>
    </w:p>
    <w:p w:rsidR="00DB5B50" w:rsidRPr="002E4095" w:rsidRDefault="00DB5B50" w:rsidP="00717104">
      <w:pPr>
        <w:widowControl/>
        <w:numPr>
          <w:ilvl w:val="0"/>
          <w:numId w:val="28"/>
        </w:numPr>
        <w:overflowPunct/>
        <w:autoSpaceDE/>
        <w:autoSpaceDN/>
        <w:adjustRightInd/>
        <w:jc w:val="both"/>
        <w:rPr>
          <w:sz w:val="22"/>
          <w:szCs w:val="22"/>
        </w:rPr>
      </w:pPr>
      <w:r>
        <w:rPr>
          <w:sz w:val="22"/>
          <w:szCs w:val="22"/>
        </w:rPr>
        <w:t xml:space="preserve">Drug Free </w:t>
      </w:r>
      <w:smartTag w:uri="urn:schemas-microsoft-com:office:smarttags" w:element="State">
        <w:smartTag w:uri="urn:schemas-microsoft-com:office:smarttags" w:element="place">
          <w:smartTag w:uri="urn:schemas-microsoft-com:office:smarttags" w:element="City">
            <w:r>
              <w:rPr>
                <w:sz w:val="22"/>
                <w:szCs w:val="22"/>
              </w:rPr>
              <w:t>Greenville</w:t>
            </w:r>
          </w:smartTag>
        </w:smartTag>
      </w:smartTag>
    </w:p>
    <w:p w:rsidR="00DB5B50" w:rsidRPr="002E4095" w:rsidRDefault="00DB5B50" w:rsidP="00717104">
      <w:pPr>
        <w:widowControl/>
        <w:numPr>
          <w:ilvl w:val="0"/>
          <w:numId w:val="28"/>
        </w:numPr>
        <w:overflowPunct/>
        <w:autoSpaceDE/>
        <w:autoSpaceDN/>
        <w:adjustRightInd/>
        <w:jc w:val="both"/>
        <w:rPr>
          <w:sz w:val="22"/>
          <w:szCs w:val="22"/>
        </w:rPr>
      </w:pPr>
      <w:r>
        <w:rPr>
          <w:sz w:val="22"/>
          <w:szCs w:val="22"/>
        </w:rPr>
        <w:t>GISD</w:t>
      </w:r>
      <w:r w:rsidRPr="002E4095">
        <w:rPr>
          <w:sz w:val="22"/>
          <w:szCs w:val="22"/>
        </w:rPr>
        <w:t xml:space="preserve"> Preschool Program for Children with Disabilities (PPCD)</w:t>
      </w:r>
    </w:p>
    <w:p w:rsidR="00DB5B50" w:rsidRPr="002E4095" w:rsidRDefault="00DB5B50" w:rsidP="00717104">
      <w:pPr>
        <w:widowControl/>
        <w:numPr>
          <w:ilvl w:val="0"/>
          <w:numId w:val="28"/>
        </w:numPr>
        <w:overflowPunct/>
        <w:autoSpaceDE/>
        <w:autoSpaceDN/>
        <w:adjustRightInd/>
        <w:jc w:val="both"/>
        <w:rPr>
          <w:sz w:val="22"/>
          <w:szCs w:val="22"/>
        </w:rPr>
      </w:pPr>
      <w:r w:rsidRPr="002E4095">
        <w:rPr>
          <w:sz w:val="22"/>
          <w:szCs w:val="22"/>
        </w:rPr>
        <w:t xml:space="preserve">Local Elementary Schools </w:t>
      </w:r>
    </w:p>
    <w:p w:rsidR="00DB5B50" w:rsidRPr="002E4095" w:rsidRDefault="00DB5B50" w:rsidP="00717104">
      <w:pPr>
        <w:widowControl/>
        <w:numPr>
          <w:ilvl w:val="0"/>
          <w:numId w:val="28"/>
        </w:numPr>
        <w:overflowPunct/>
        <w:autoSpaceDE/>
        <w:autoSpaceDN/>
        <w:adjustRightInd/>
        <w:jc w:val="both"/>
        <w:rPr>
          <w:sz w:val="22"/>
          <w:szCs w:val="22"/>
        </w:rPr>
      </w:pPr>
      <w:r w:rsidRPr="002E4095">
        <w:rPr>
          <w:sz w:val="22"/>
          <w:szCs w:val="22"/>
        </w:rPr>
        <w:t>Child Find</w:t>
      </w:r>
    </w:p>
    <w:p w:rsidR="00DB5B50" w:rsidRPr="002E4095" w:rsidRDefault="00DB5B50" w:rsidP="00717104">
      <w:pPr>
        <w:widowControl/>
        <w:numPr>
          <w:ilvl w:val="0"/>
          <w:numId w:val="28"/>
        </w:numPr>
        <w:overflowPunct/>
        <w:autoSpaceDE/>
        <w:autoSpaceDN/>
        <w:adjustRightInd/>
        <w:jc w:val="both"/>
        <w:rPr>
          <w:sz w:val="22"/>
          <w:szCs w:val="22"/>
        </w:rPr>
      </w:pPr>
      <w:r>
        <w:rPr>
          <w:sz w:val="22"/>
          <w:szCs w:val="22"/>
        </w:rPr>
        <w:t>Women Infants &amp; Children</w:t>
      </w:r>
    </w:p>
    <w:p w:rsidR="00DB5B50" w:rsidRPr="002E4095" w:rsidRDefault="00DB5B50" w:rsidP="00717104">
      <w:pPr>
        <w:widowControl/>
        <w:numPr>
          <w:ilvl w:val="0"/>
          <w:numId w:val="28"/>
        </w:numPr>
        <w:overflowPunct/>
        <w:autoSpaceDE/>
        <w:autoSpaceDN/>
        <w:adjustRightInd/>
        <w:jc w:val="both"/>
        <w:rPr>
          <w:sz w:val="22"/>
          <w:szCs w:val="22"/>
        </w:rPr>
      </w:pPr>
      <w:r w:rsidRPr="002E4095">
        <w:rPr>
          <w:sz w:val="22"/>
          <w:szCs w:val="22"/>
        </w:rPr>
        <w:t>Local Nursing Homes</w:t>
      </w:r>
    </w:p>
    <w:p w:rsidR="00DB5B50" w:rsidRPr="002E4095" w:rsidRDefault="00DB5B50" w:rsidP="00717104">
      <w:pPr>
        <w:widowControl/>
        <w:numPr>
          <w:ilvl w:val="0"/>
          <w:numId w:val="28"/>
        </w:numPr>
        <w:overflowPunct/>
        <w:autoSpaceDE/>
        <w:autoSpaceDN/>
        <w:adjustRightInd/>
        <w:jc w:val="both"/>
        <w:rPr>
          <w:sz w:val="22"/>
          <w:szCs w:val="22"/>
        </w:rPr>
      </w:pPr>
      <w:r w:rsidRPr="002E4095">
        <w:rPr>
          <w:sz w:val="22"/>
          <w:szCs w:val="22"/>
        </w:rPr>
        <w:t>Local Daycares</w:t>
      </w:r>
    </w:p>
    <w:p w:rsidR="00DB5B50" w:rsidRPr="002E4095" w:rsidRDefault="00DB5B50" w:rsidP="00717104">
      <w:pPr>
        <w:widowControl/>
        <w:numPr>
          <w:ilvl w:val="0"/>
          <w:numId w:val="28"/>
        </w:numPr>
        <w:overflowPunct/>
        <w:autoSpaceDE/>
        <w:autoSpaceDN/>
        <w:adjustRightInd/>
        <w:jc w:val="both"/>
        <w:rPr>
          <w:sz w:val="22"/>
          <w:szCs w:val="22"/>
        </w:rPr>
      </w:pPr>
      <w:smartTag w:uri="urn:schemas-microsoft-com:office:smarttags" w:element="State">
        <w:smartTag w:uri="urn:schemas-microsoft-com:office:smarttags" w:element="place">
          <w:smartTag w:uri="urn:schemas-microsoft-com:office:smarttags" w:element="PlaceName">
            <w:r>
              <w:rPr>
                <w:sz w:val="22"/>
                <w:szCs w:val="22"/>
              </w:rPr>
              <w:t>Greenville</w:t>
            </w:r>
          </w:smartTag>
        </w:smartTag>
        <w:r>
          <w:rPr>
            <w:sz w:val="22"/>
            <w:szCs w:val="22"/>
          </w:rPr>
          <w:t xml:space="preserve"> </w:t>
        </w:r>
        <w:smartTag w:uri="urn:schemas-microsoft-com:office:smarttags" w:element="State">
          <w:smartTag w:uri="urn:schemas-microsoft-com:office:smarttags" w:element="PlaceName">
            <w:r>
              <w:rPr>
                <w:sz w:val="22"/>
                <w:szCs w:val="22"/>
              </w:rPr>
              <w:t>Adult</w:t>
            </w:r>
          </w:smartTag>
        </w:smartTag>
        <w:r>
          <w:rPr>
            <w:sz w:val="22"/>
            <w:szCs w:val="22"/>
          </w:rPr>
          <w:t xml:space="preserve"> </w:t>
        </w:r>
        <w:smartTag w:uri="urn:schemas-microsoft-com:office:smarttags" w:element="State">
          <w:smartTag w:uri="urn:schemas-microsoft-com:office:smarttags" w:element="PlaceName">
            <w:r>
              <w:rPr>
                <w:sz w:val="22"/>
                <w:szCs w:val="22"/>
              </w:rPr>
              <w:t>Learning</w:t>
            </w:r>
          </w:smartTag>
        </w:smartTag>
        <w:r>
          <w:rPr>
            <w:sz w:val="22"/>
            <w:szCs w:val="22"/>
          </w:rPr>
          <w:t xml:space="preserve"> </w:t>
        </w:r>
        <w:smartTag w:uri="urn:schemas-microsoft-com:office:smarttags" w:element="State">
          <w:smartTag w:uri="urn:schemas-microsoft-com:office:smarttags" w:element="PlaceType">
            <w:r>
              <w:rPr>
                <w:sz w:val="22"/>
                <w:szCs w:val="22"/>
              </w:rPr>
              <w:t>Center</w:t>
            </w:r>
          </w:smartTag>
        </w:smartTag>
      </w:smartTag>
    </w:p>
    <w:p w:rsidR="00DB5B50" w:rsidRPr="002E4095" w:rsidRDefault="00DB5B50" w:rsidP="00717104">
      <w:pPr>
        <w:widowControl/>
        <w:numPr>
          <w:ilvl w:val="0"/>
          <w:numId w:val="28"/>
        </w:numPr>
        <w:overflowPunct/>
        <w:autoSpaceDE/>
        <w:autoSpaceDN/>
        <w:adjustRightInd/>
        <w:jc w:val="both"/>
        <w:rPr>
          <w:sz w:val="22"/>
          <w:szCs w:val="22"/>
        </w:rPr>
      </w:pPr>
      <w:r>
        <w:rPr>
          <w:sz w:val="22"/>
          <w:szCs w:val="22"/>
        </w:rPr>
        <w:t>Dr. Maureen Weber, DDS.</w:t>
      </w:r>
    </w:p>
    <w:p w:rsidR="00DB5B50" w:rsidRPr="002E4095" w:rsidRDefault="00DB5B50" w:rsidP="00717104">
      <w:pPr>
        <w:widowControl/>
        <w:numPr>
          <w:ilvl w:val="0"/>
          <w:numId w:val="28"/>
        </w:numPr>
        <w:overflowPunct/>
        <w:autoSpaceDE/>
        <w:autoSpaceDN/>
        <w:adjustRightInd/>
        <w:jc w:val="both"/>
        <w:rPr>
          <w:sz w:val="22"/>
          <w:szCs w:val="22"/>
        </w:rPr>
      </w:pPr>
      <w:r>
        <w:rPr>
          <w:sz w:val="22"/>
          <w:szCs w:val="22"/>
        </w:rPr>
        <w:t>Raffa Clinic</w:t>
      </w:r>
    </w:p>
    <w:p w:rsidR="00DB5B50" w:rsidRDefault="00DB5B50" w:rsidP="00717104">
      <w:pPr>
        <w:widowControl/>
        <w:numPr>
          <w:ilvl w:val="0"/>
          <w:numId w:val="28"/>
        </w:numPr>
        <w:overflowPunct/>
        <w:autoSpaceDE/>
        <w:autoSpaceDN/>
        <w:adjustRightInd/>
        <w:jc w:val="both"/>
        <w:rPr>
          <w:sz w:val="22"/>
          <w:szCs w:val="22"/>
        </w:rPr>
      </w:pPr>
      <w:r>
        <w:rPr>
          <w:sz w:val="22"/>
          <w:szCs w:val="22"/>
        </w:rPr>
        <w:t>Senior Citizen Resource and Public Transit</w:t>
      </w:r>
    </w:p>
    <w:p w:rsidR="00DB5B50" w:rsidRDefault="00DB5B50" w:rsidP="00717104">
      <w:pPr>
        <w:widowControl/>
        <w:numPr>
          <w:ilvl w:val="0"/>
          <w:numId w:val="28"/>
        </w:numPr>
        <w:overflowPunct/>
        <w:autoSpaceDE/>
        <w:autoSpaceDN/>
        <w:adjustRightInd/>
        <w:jc w:val="both"/>
        <w:rPr>
          <w:sz w:val="22"/>
          <w:szCs w:val="22"/>
        </w:rPr>
      </w:pPr>
      <w:smartTag w:uri="urn:schemas-microsoft-com:office:smarttags" w:element="State">
        <w:smartTag w:uri="urn:schemas-microsoft-com:office:smarttags" w:element="PlaceName">
          <w:r>
            <w:rPr>
              <w:sz w:val="22"/>
              <w:szCs w:val="22"/>
            </w:rPr>
            <w:t>Redeemer</w:t>
          </w:r>
        </w:smartTag>
      </w:smartTag>
      <w:r>
        <w:rPr>
          <w:sz w:val="22"/>
          <w:szCs w:val="22"/>
        </w:rPr>
        <w:t xml:space="preserve"> </w:t>
      </w:r>
      <w:smartTag w:uri="urn:schemas-microsoft-com:office:smarttags" w:element="State">
        <w:smartTag w:uri="urn:schemas-microsoft-com:office:smarttags" w:element="PlaceName">
          <w:r>
            <w:rPr>
              <w:sz w:val="22"/>
              <w:szCs w:val="22"/>
            </w:rPr>
            <w:t>Lutheran</w:t>
          </w:r>
        </w:smartTag>
      </w:smartTag>
      <w:r>
        <w:rPr>
          <w:sz w:val="22"/>
          <w:szCs w:val="22"/>
        </w:rPr>
        <w:t xml:space="preserve"> </w:t>
      </w:r>
      <w:smartTag w:uri="urn:schemas-microsoft-com:office:smarttags" w:element="State">
        <w:smartTag w:uri="urn:schemas-microsoft-com:office:smarttags" w:element="PlaceType">
          <w:r>
            <w:rPr>
              <w:sz w:val="22"/>
              <w:szCs w:val="22"/>
            </w:rPr>
            <w:t>Church</w:t>
          </w:r>
        </w:smartTag>
      </w:smartTag>
      <w:r>
        <w:rPr>
          <w:sz w:val="22"/>
          <w:szCs w:val="22"/>
        </w:rPr>
        <w:t xml:space="preserve"> (</w:t>
      </w:r>
      <w:smartTag w:uri="urn:schemas-microsoft-com:office:smarttags" w:element="State">
        <w:smartTag w:uri="urn:schemas-microsoft-com:office:smarttags" w:element="place">
          <w:smartTag w:uri="urn:schemas-microsoft-com:office:smarttags" w:element="City">
            <w:r>
              <w:rPr>
                <w:sz w:val="22"/>
                <w:szCs w:val="22"/>
              </w:rPr>
              <w:t>Charlotte</w:t>
            </w:r>
          </w:smartTag>
        </w:smartTag>
      </w:smartTag>
      <w:r>
        <w:rPr>
          <w:sz w:val="22"/>
          <w:szCs w:val="22"/>
        </w:rPr>
        <w:t>’s Closet)</w:t>
      </w:r>
    </w:p>
    <w:p w:rsidR="00DB5B50" w:rsidRDefault="00DB5B50" w:rsidP="00717104">
      <w:pPr>
        <w:widowControl/>
        <w:numPr>
          <w:ilvl w:val="0"/>
          <w:numId w:val="28"/>
        </w:numPr>
        <w:overflowPunct/>
        <w:autoSpaceDE/>
        <w:autoSpaceDN/>
        <w:adjustRightInd/>
        <w:jc w:val="both"/>
        <w:rPr>
          <w:sz w:val="22"/>
          <w:szCs w:val="22"/>
        </w:rPr>
      </w:pPr>
      <w:r>
        <w:rPr>
          <w:sz w:val="22"/>
          <w:szCs w:val="22"/>
        </w:rPr>
        <w:t xml:space="preserve">Knights of </w:t>
      </w:r>
      <w:smartTag w:uri="urn:schemas-microsoft-com:office:smarttags" w:element="State">
        <w:smartTag w:uri="urn:schemas-microsoft-com:office:smarttags" w:element="place">
          <w:smartTag w:uri="urn:schemas-microsoft-com:office:smarttags" w:element="City">
            <w:r>
              <w:rPr>
                <w:sz w:val="22"/>
                <w:szCs w:val="22"/>
              </w:rPr>
              <w:t>Columbus</w:t>
            </w:r>
          </w:smartTag>
        </w:smartTag>
      </w:smartTag>
      <w:r>
        <w:rPr>
          <w:sz w:val="22"/>
          <w:szCs w:val="22"/>
        </w:rPr>
        <w:t xml:space="preserve"> </w:t>
      </w:r>
    </w:p>
    <w:p w:rsidR="00DB5B50" w:rsidRDefault="00DB5B50" w:rsidP="00717104">
      <w:pPr>
        <w:widowControl/>
        <w:numPr>
          <w:ilvl w:val="0"/>
          <w:numId w:val="28"/>
        </w:numPr>
        <w:overflowPunct/>
        <w:autoSpaceDE/>
        <w:autoSpaceDN/>
        <w:adjustRightInd/>
        <w:jc w:val="both"/>
        <w:rPr>
          <w:sz w:val="22"/>
          <w:szCs w:val="22"/>
        </w:rPr>
      </w:pPr>
      <w:r>
        <w:rPr>
          <w:sz w:val="22"/>
          <w:szCs w:val="22"/>
        </w:rPr>
        <w:t xml:space="preserve">GISD </w:t>
      </w:r>
      <w:smartTag w:uri="urn:schemas-microsoft-com:office:smarttags" w:element="State">
        <w:smartTag w:uri="urn:schemas-microsoft-com:office:smarttags" w:element="place">
          <w:r>
            <w:rPr>
              <w:sz w:val="22"/>
              <w:szCs w:val="22"/>
            </w:rPr>
            <w:t>Texas</w:t>
          </w:r>
        </w:smartTag>
      </w:smartTag>
      <w:r>
        <w:rPr>
          <w:sz w:val="22"/>
          <w:szCs w:val="22"/>
        </w:rPr>
        <w:t xml:space="preserve"> Literacy Initiative Grant (TLI)</w:t>
      </w:r>
    </w:p>
    <w:p w:rsidR="00DB5B50" w:rsidRDefault="00DB5B50" w:rsidP="00717104">
      <w:pPr>
        <w:widowControl/>
        <w:numPr>
          <w:ilvl w:val="0"/>
          <w:numId w:val="28"/>
        </w:numPr>
        <w:overflowPunct/>
        <w:autoSpaceDE/>
        <w:autoSpaceDN/>
        <w:adjustRightInd/>
        <w:jc w:val="both"/>
        <w:rPr>
          <w:sz w:val="22"/>
          <w:szCs w:val="22"/>
        </w:rPr>
      </w:pPr>
      <w:smartTag w:uri="urn:schemas-microsoft-com:office:smarttags" w:element="State">
        <w:smartTag w:uri="urn:schemas-microsoft-com:office:smarttags" w:element="place">
          <w:smartTag w:uri="urn:schemas-microsoft-com:office:smarttags" w:element="City">
            <w:r>
              <w:rPr>
                <w:sz w:val="22"/>
                <w:szCs w:val="22"/>
              </w:rPr>
              <w:t>Greenville</w:t>
            </w:r>
          </w:smartTag>
        </w:smartTag>
      </w:smartTag>
      <w:r>
        <w:rPr>
          <w:sz w:val="22"/>
          <w:szCs w:val="22"/>
        </w:rPr>
        <w:t xml:space="preserve"> Fire Department</w:t>
      </w:r>
    </w:p>
    <w:p w:rsidR="00F82407" w:rsidRDefault="00A421D9" w:rsidP="00717104">
      <w:pPr>
        <w:widowControl/>
        <w:numPr>
          <w:ilvl w:val="0"/>
          <w:numId w:val="28"/>
        </w:numPr>
        <w:overflowPunct/>
        <w:autoSpaceDE/>
        <w:autoSpaceDN/>
        <w:adjustRightInd/>
        <w:jc w:val="both"/>
        <w:rPr>
          <w:sz w:val="22"/>
          <w:szCs w:val="22"/>
        </w:rPr>
      </w:pPr>
      <w:r>
        <w:rPr>
          <w:sz w:val="22"/>
          <w:szCs w:val="22"/>
        </w:rPr>
        <w:t>Texas Literacy Grant</w:t>
      </w:r>
      <w:r w:rsidR="00F82407">
        <w:rPr>
          <w:sz w:val="22"/>
          <w:szCs w:val="22"/>
        </w:rPr>
        <w:t>- ESL CLASSES</w:t>
      </w:r>
    </w:p>
    <w:p w:rsidR="00BC7254" w:rsidRDefault="00BC7254" w:rsidP="00717104">
      <w:pPr>
        <w:widowControl/>
        <w:numPr>
          <w:ilvl w:val="0"/>
          <w:numId w:val="28"/>
        </w:numPr>
        <w:overflowPunct/>
        <w:autoSpaceDE/>
        <w:autoSpaceDN/>
        <w:adjustRightInd/>
        <w:jc w:val="both"/>
        <w:rPr>
          <w:sz w:val="22"/>
          <w:szCs w:val="22"/>
        </w:rPr>
      </w:pPr>
      <w:r>
        <w:rPr>
          <w:sz w:val="22"/>
          <w:szCs w:val="22"/>
        </w:rPr>
        <w:t>City Library</w:t>
      </w:r>
    </w:p>
    <w:p w:rsidR="00BC7254" w:rsidRDefault="00BC7254" w:rsidP="00BC7254">
      <w:pPr>
        <w:widowControl/>
        <w:overflowPunct/>
        <w:autoSpaceDE/>
        <w:autoSpaceDN/>
        <w:adjustRightInd/>
        <w:ind w:left="720"/>
        <w:jc w:val="both"/>
        <w:rPr>
          <w:sz w:val="22"/>
          <w:szCs w:val="22"/>
        </w:rPr>
      </w:pPr>
    </w:p>
    <w:p w:rsidR="00D95E05" w:rsidRDefault="00D95E05" w:rsidP="00D95E05">
      <w:pPr>
        <w:widowControl/>
        <w:overflowPunct/>
        <w:autoSpaceDE/>
        <w:autoSpaceDN/>
        <w:adjustRightInd/>
        <w:jc w:val="both"/>
        <w:rPr>
          <w:sz w:val="22"/>
          <w:szCs w:val="22"/>
        </w:rPr>
      </w:pPr>
    </w:p>
    <w:p w:rsidR="00D95E05" w:rsidRDefault="00D95E05" w:rsidP="00D95E05">
      <w:pPr>
        <w:widowControl/>
        <w:overflowPunct/>
        <w:autoSpaceDE/>
        <w:autoSpaceDN/>
        <w:adjustRightInd/>
        <w:jc w:val="both"/>
        <w:rPr>
          <w:sz w:val="22"/>
          <w:szCs w:val="22"/>
        </w:rPr>
      </w:pPr>
      <w:r>
        <w:rPr>
          <w:noProof/>
          <w:sz w:val="22"/>
          <w:szCs w:val="22"/>
        </w:rPr>
        <w:drawing>
          <wp:inline distT="0" distB="0" distL="0" distR="0">
            <wp:extent cx="3200400" cy="180086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ents.jpg"/>
                    <pic:cNvPicPr/>
                  </pic:nvPicPr>
                  <pic:blipFill>
                    <a:blip r:embed="rId13">
                      <a:extLst>
                        <a:ext uri="{28A0092B-C50C-407E-A947-70E740481C1C}">
                          <a14:useLocalDpi xmlns:a14="http://schemas.microsoft.com/office/drawing/2010/main" val="0"/>
                        </a:ext>
                      </a:extLst>
                    </a:blip>
                    <a:stretch>
                      <a:fillRect/>
                    </a:stretch>
                  </pic:blipFill>
                  <pic:spPr>
                    <a:xfrm>
                      <a:off x="0" y="0"/>
                      <a:ext cx="3200400" cy="1800860"/>
                    </a:xfrm>
                    <a:prstGeom prst="rect">
                      <a:avLst/>
                    </a:prstGeom>
                  </pic:spPr>
                </pic:pic>
              </a:graphicData>
            </a:graphic>
          </wp:inline>
        </w:drawing>
      </w:r>
    </w:p>
    <w:p w:rsidR="00DB5B50" w:rsidRPr="00D95E05" w:rsidRDefault="00DB5B50" w:rsidP="00D95E05">
      <w:pPr>
        <w:widowControl/>
        <w:overflowPunct/>
        <w:autoSpaceDE/>
        <w:autoSpaceDN/>
        <w:adjustRightInd/>
        <w:jc w:val="both"/>
        <w:rPr>
          <w:sz w:val="22"/>
          <w:szCs w:val="22"/>
        </w:rPr>
      </w:pPr>
      <w:r w:rsidRPr="007F6081">
        <w:rPr>
          <w:b/>
          <w:sz w:val="24"/>
          <w:szCs w:val="24"/>
        </w:rPr>
        <w:lastRenderedPageBreak/>
        <w:t>EARLY CHILDHOOD DEVELOPMENT &amp; HEALTH SERVICES</w:t>
      </w:r>
    </w:p>
    <w:p w:rsidR="00DB5B50" w:rsidRPr="002E4095" w:rsidRDefault="00DB5B50" w:rsidP="00C13D45">
      <w:pPr>
        <w:numPr>
          <w:ilvl w:val="0"/>
          <w:numId w:val="31"/>
        </w:numPr>
        <w:rPr>
          <w:sz w:val="22"/>
          <w:szCs w:val="22"/>
        </w:rPr>
      </w:pPr>
      <w:r>
        <w:rPr>
          <w:b/>
          <w:bCs/>
          <w:sz w:val="22"/>
          <w:szCs w:val="22"/>
        </w:rPr>
        <w:t xml:space="preserve">161 </w:t>
      </w:r>
      <w:r w:rsidRPr="002E4095">
        <w:rPr>
          <w:b/>
          <w:bCs/>
          <w:sz w:val="22"/>
          <w:szCs w:val="22"/>
        </w:rPr>
        <w:t xml:space="preserve">children received Head Start services during the </w:t>
      </w:r>
      <w:r>
        <w:rPr>
          <w:sz w:val="22"/>
          <w:szCs w:val="22"/>
        </w:rPr>
        <w:t>2011-2012</w:t>
      </w:r>
      <w:r w:rsidRPr="002E4095">
        <w:rPr>
          <w:sz w:val="22"/>
          <w:szCs w:val="22"/>
        </w:rPr>
        <w:t xml:space="preserve"> school year.  These children participated in developmentally appropriate activities in a preschool classroom setting.</w:t>
      </w:r>
    </w:p>
    <w:p w:rsidR="00DB5B50" w:rsidRPr="002E4095" w:rsidRDefault="00DB5B50">
      <w:pPr>
        <w:rPr>
          <w:sz w:val="22"/>
          <w:szCs w:val="22"/>
        </w:rPr>
      </w:pPr>
    </w:p>
    <w:p w:rsidR="00DB5B50" w:rsidRPr="002E4095" w:rsidRDefault="00F82407" w:rsidP="00C13D45">
      <w:pPr>
        <w:numPr>
          <w:ilvl w:val="0"/>
          <w:numId w:val="31"/>
        </w:numPr>
        <w:rPr>
          <w:sz w:val="22"/>
          <w:szCs w:val="22"/>
        </w:rPr>
      </w:pPr>
      <w:r>
        <w:rPr>
          <w:b/>
          <w:bCs/>
          <w:sz w:val="22"/>
          <w:szCs w:val="22"/>
        </w:rPr>
        <w:t xml:space="preserve">22 </w:t>
      </w:r>
      <w:r w:rsidR="00DB5B50" w:rsidRPr="002E4095">
        <w:rPr>
          <w:b/>
          <w:bCs/>
          <w:sz w:val="22"/>
          <w:szCs w:val="22"/>
        </w:rPr>
        <w:t xml:space="preserve">children with a diagnosed disability were served. </w:t>
      </w:r>
      <w:r w:rsidR="00DB5B50" w:rsidRPr="002E4095">
        <w:rPr>
          <w:sz w:val="22"/>
          <w:szCs w:val="22"/>
        </w:rPr>
        <w:t>Each child identified with a disability was given an individualized education program (IEP), developed by specialists and parents. Each child’s IEP was customized to meet the child’s special needs.  Progress reports were sent home at the end of each reporting period.</w:t>
      </w:r>
    </w:p>
    <w:p w:rsidR="00DB5B50" w:rsidRPr="002E4095" w:rsidRDefault="00DB5B50">
      <w:pPr>
        <w:rPr>
          <w:sz w:val="22"/>
          <w:szCs w:val="22"/>
        </w:rPr>
      </w:pPr>
    </w:p>
    <w:p w:rsidR="00DB5B50" w:rsidRPr="002E4095" w:rsidRDefault="00F82407" w:rsidP="00C13D45">
      <w:pPr>
        <w:numPr>
          <w:ilvl w:val="0"/>
          <w:numId w:val="31"/>
        </w:numPr>
        <w:rPr>
          <w:sz w:val="22"/>
          <w:szCs w:val="22"/>
        </w:rPr>
      </w:pPr>
      <w:r>
        <w:rPr>
          <w:b/>
          <w:bCs/>
          <w:sz w:val="22"/>
          <w:szCs w:val="22"/>
        </w:rPr>
        <w:t>152</w:t>
      </w:r>
      <w:r w:rsidR="00DB5B50" w:rsidRPr="00E53D58">
        <w:rPr>
          <w:b/>
          <w:bCs/>
          <w:sz w:val="22"/>
          <w:szCs w:val="22"/>
        </w:rPr>
        <w:t xml:space="preserve"> </w:t>
      </w:r>
      <w:r w:rsidR="00DB5B50" w:rsidRPr="002E4095">
        <w:rPr>
          <w:b/>
          <w:bCs/>
          <w:sz w:val="22"/>
          <w:szCs w:val="22"/>
        </w:rPr>
        <w:t>children were up-to-date</w:t>
      </w:r>
      <w:r w:rsidR="00DB5B50" w:rsidRPr="002E4095">
        <w:rPr>
          <w:sz w:val="22"/>
          <w:szCs w:val="22"/>
        </w:rPr>
        <w:t xml:space="preserve"> on a schedule of age appropriate preventive and primary healthcare, including all immunizations and physical exams.</w:t>
      </w:r>
      <w:r>
        <w:rPr>
          <w:sz w:val="22"/>
          <w:szCs w:val="22"/>
        </w:rPr>
        <w:t xml:space="preserve"> 94%</w:t>
      </w:r>
      <w:r w:rsidR="00DB5B50" w:rsidRPr="002E4095">
        <w:rPr>
          <w:sz w:val="22"/>
          <w:szCs w:val="22"/>
        </w:rPr>
        <w:t>of children enrolled in the program received medical and dental exams.</w:t>
      </w:r>
      <w:r w:rsidR="00DB5B50">
        <w:rPr>
          <w:sz w:val="22"/>
          <w:szCs w:val="22"/>
        </w:rPr>
        <w:t xml:space="preserve">  </w:t>
      </w:r>
    </w:p>
    <w:p w:rsidR="00DB5B50" w:rsidRDefault="00DB5B50" w:rsidP="00F70C07">
      <w:pPr>
        <w:rPr>
          <w:b/>
          <w:sz w:val="24"/>
          <w:szCs w:val="24"/>
        </w:rPr>
      </w:pPr>
    </w:p>
    <w:p w:rsidR="00DB5B50" w:rsidRDefault="00DB5B50" w:rsidP="00F70C07">
      <w:pPr>
        <w:rPr>
          <w:b/>
          <w:sz w:val="24"/>
          <w:szCs w:val="24"/>
        </w:rPr>
      </w:pPr>
    </w:p>
    <w:p w:rsidR="00DB5B50" w:rsidRDefault="00DB5B50" w:rsidP="00F70C07">
      <w:pPr>
        <w:rPr>
          <w:b/>
          <w:sz w:val="24"/>
          <w:szCs w:val="24"/>
        </w:rPr>
      </w:pPr>
      <w:r w:rsidRPr="007F6081">
        <w:rPr>
          <w:b/>
          <w:sz w:val="24"/>
          <w:szCs w:val="24"/>
        </w:rPr>
        <w:t>PROGRAM DESIGN AND MANAGEMENT</w:t>
      </w:r>
    </w:p>
    <w:p w:rsidR="00DB5B50" w:rsidRPr="007F6081" w:rsidRDefault="00DB5B50" w:rsidP="00F70C07">
      <w:pPr>
        <w:rPr>
          <w:b/>
          <w:sz w:val="24"/>
          <w:szCs w:val="24"/>
        </w:rPr>
      </w:pPr>
    </w:p>
    <w:p w:rsidR="00DB5B50" w:rsidRDefault="00DB5B50" w:rsidP="00EA6DE4">
      <w:pPr>
        <w:numPr>
          <w:ilvl w:val="0"/>
          <w:numId w:val="32"/>
        </w:numPr>
        <w:jc w:val="both"/>
        <w:rPr>
          <w:b/>
          <w:sz w:val="22"/>
          <w:szCs w:val="22"/>
        </w:rPr>
      </w:pPr>
      <w:r>
        <w:rPr>
          <w:b/>
          <w:bCs/>
          <w:sz w:val="22"/>
          <w:szCs w:val="22"/>
        </w:rPr>
        <w:t>$</w:t>
      </w:r>
      <w:r w:rsidR="00BC7254">
        <w:rPr>
          <w:b/>
          <w:bCs/>
          <w:sz w:val="22"/>
          <w:szCs w:val="22"/>
        </w:rPr>
        <w:t xml:space="preserve">1,081,392 </w:t>
      </w:r>
      <w:r w:rsidRPr="002E4095">
        <w:rPr>
          <w:b/>
          <w:bCs/>
          <w:sz w:val="22"/>
          <w:szCs w:val="22"/>
        </w:rPr>
        <w:t>w</w:t>
      </w:r>
      <w:r>
        <w:rPr>
          <w:b/>
          <w:bCs/>
          <w:sz w:val="22"/>
          <w:szCs w:val="22"/>
        </w:rPr>
        <w:t>as the dollar amount of the 2011-2012</w:t>
      </w:r>
      <w:r w:rsidRPr="002E4095">
        <w:rPr>
          <w:b/>
          <w:bCs/>
          <w:sz w:val="22"/>
          <w:szCs w:val="22"/>
        </w:rPr>
        <w:t xml:space="preserve"> Head Start budget</w:t>
      </w:r>
      <w:r w:rsidRPr="002E4095">
        <w:rPr>
          <w:sz w:val="22"/>
          <w:szCs w:val="22"/>
        </w:rPr>
        <w:t xml:space="preserve"> approved by the Administration for Children and Families. These funds provided Head Start services to </w:t>
      </w:r>
      <w:r>
        <w:rPr>
          <w:sz w:val="22"/>
          <w:szCs w:val="22"/>
        </w:rPr>
        <w:t xml:space="preserve">161 </w:t>
      </w:r>
      <w:r w:rsidRPr="002E4095">
        <w:rPr>
          <w:sz w:val="22"/>
          <w:szCs w:val="22"/>
        </w:rPr>
        <w:t xml:space="preserve">children and their families in </w:t>
      </w:r>
      <w:smartTag w:uri="urn:schemas-microsoft-com:office:smarttags" w:element="State">
        <w:smartTag w:uri="urn:schemas-microsoft-com:office:smarttags" w:element="place">
          <w:smartTag w:uri="urn:schemas-microsoft-com:office:smarttags" w:element="PlaceName">
            <w:r>
              <w:rPr>
                <w:sz w:val="22"/>
                <w:szCs w:val="22"/>
              </w:rPr>
              <w:t>Hunt</w:t>
            </w:r>
          </w:smartTag>
        </w:smartTag>
        <w:r>
          <w:rPr>
            <w:sz w:val="22"/>
            <w:szCs w:val="22"/>
          </w:rPr>
          <w:t xml:space="preserve"> </w:t>
        </w:r>
        <w:smartTag w:uri="urn:schemas-microsoft-com:office:smarttags" w:element="State">
          <w:smartTag w:uri="urn:schemas-microsoft-com:office:smarttags" w:element="PlaceType">
            <w:r>
              <w:rPr>
                <w:sz w:val="22"/>
                <w:szCs w:val="22"/>
              </w:rPr>
              <w:t>County</w:t>
            </w:r>
          </w:smartTag>
        </w:smartTag>
      </w:smartTag>
      <w:r>
        <w:rPr>
          <w:sz w:val="22"/>
          <w:szCs w:val="22"/>
        </w:rPr>
        <w:t xml:space="preserve"> (this number exceeds funded enrollment slots)</w:t>
      </w:r>
      <w:r w:rsidRPr="002E4095">
        <w:rPr>
          <w:sz w:val="22"/>
          <w:szCs w:val="22"/>
        </w:rPr>
        <w:t xml:space="preserve">.  </w:t>
      </w:r>
      <w:r>
        <w:rPr>
          <w:sz w:val="22"/>
          <w:szCs w:val="22"/>
        </w:rPr>
        <w:t>Greenville</w:t>
      </w:r>
      <w:r w:rsidRPr="002E4095">
        <w:rPr>
          <w:sz w:val="22"/>
          <w:szCs w:val="22"/>
        </w:rPr>
        <w:t xml:space="preserve"> ISD Head Start also met the in-kind requirement of </w:t>
      </w:r>
      <w:r>
        <w:rPr>
          <w:b/>
          <w:sz w:val="22"/>
          <w:szCs w:val="22"/>
        </w:rPr>
        <w:t>$</w:t>
      </w:r>
      <w:r w:rsidR="00BC7254">
        <w:rPr>
          <w:b/>
          <w:sz w:val="22"/>
          <w:szCs w:val="22"/>
        </w:rPr>
        <w:t xml:space="preserve">270,348. </w:t>
      </w:r>
      <w:r w:rsidR="00F82407">
        <w:rPr>
          <w:b/>
          <w:sz w:val="22"/>
          <w:szCs w:val="22"/>
        </w:rPr>
        <w:t xml:space="preserve"> </w:t>
      </w:r>
    </w:p>
    <w:p w:rsidR="00DB5B50" w:rsidRDefault="00DB5B50" w:rsidP="00F64E80">
      <w:pPr>
        <w:jc w:val="both"/>
        <w:rPr>
          <w:b/>
          <w:sz w:val="22"/>
          <w:szCs w:val="22"/>
        </w:rPr>
      </w:pPr>
    </w:p>
    <w:p w:rsidR="00DB5B50" w:rsidRPr="002E4095" w:rsidRDefault="00DB5B50" w:rsidP="00EA6DE4">
      <w:pPr>
        <w:jc w:val="both"/>
        <w:rPr>
          <w:sz w:val="22"/>
          <w:szCs w:val="22"/>
        </w:rPr>
      </w:pPr>
    </w:p>
    <w:p w:rsidR="00DB5B50" w:rsidRDefault="00DB5B50" w:rsidP="002557EF">
      <w:pPr>
        <w:pStyle w:val="ListParagraph"/>
        <w:ind w:left="360"/>
        <w:rPr>
          <w:sz w:val="22"/>
          <w:szCs w:val="22"/>
        </w:rPr>
      </w:pPr>
    </w:p>
    <w:p w:rsidR="00DB5B50" w:rsidRPr="002E4095" w:rsidRDefault="002F07C0" w:rsidP="00EA6DE4">
      <w:pPr>
        <w:numPr>
          <w:ilvl w:val="0"/>
          <w:numId w:val="32"/>
        </w:numPr>
        <w:jc w:val="both"/>
        <w:rPr>
          <w:sz w:val="22"/>
          <w:szCs w:val="22"/>
        </w:rPr>
      </w:pPr>
      <w:r>
        <w:rPr>
          <w:b/>
          <w:bCs/>
          <w:sz w:val="22"/>
          <w:szCs w:val="22"/>
        </w:rPr>
        <w:t>15</w:t>
      </w:r>
      <w:r w:rsidR="00DB5B50" w:rsidRPr="002E4095">
        <w:rPr>
          <w:b/>
          <w:bCs/>
          <w:sz w:val="22"/>
          <w:szCs w:val="22"/>
        </w:rPr>
        <w:t xml:space="preserve"> is the number of years that </w:t>
      </w:r>
      <w:r w:rsidR="00DB5B50">
        <w:rPr>
          <w:b/>
          <w:bCs/>
          <w:sz w:val="22"/>
          <w:szCs w:val="22"/>
        </w:rPr>
        <w:t>Hunt County Head Start</w:t>
      </w:r>
      <w:r w:rsidR="00DB5B50" w:rsidRPr="002E4095">
        <w:rPr>
          <w:b/>
          <w:bCs/>
          <w:sz w:val="22"/>
          <w:szCs w:val="22"/>
        </w:rPr>
        <w:t xml:space="preserve"> </w:t>
      </w:r>
      <w:r w:rsidR="00DB5B50" w:rsidRPr="002E4095">
        <w:rPr>
          <w:sz w:val="22"/>
          <w:szCs w:val="22"/>
        </w:rPr>
        <w:t>has been pro</w:t>
      </w:r>
      <w:r w:rsidR="00DB5B50">
        <w:rPr>
          <w:sz w:val="22"/>
          <w:szCs w:val="22"/>
        </w:rPr>
        <w:t xml:space="preserve">viding a comprehensive and high </w:t>
      </w:r>
      <w:r w:rsidR="00DB5B50" w:rsidRPr="002E4095">
        <w:rPr>
          <w:sz w:val="22"/>
          <w:szCs w:val="22"/>
        </w:rPr>
        <w:t>quality program to low-income children</w:t>
      </w:r>
      <w:r w:rsidR="00DB5B50">
        <w:rPr>
          <w:sz w:val="22"/>
          <w:szCs w:val="22"/>
        </w:rPr>
        <w:t xml:space="preserve"> and their families.</w:t>
      </w:r>
    </w:p>
    <w:p w:rsidR="00DB5B50" w:rsidRPr="002E4095" w:rsidRDefault="00DB5B50" w:rsidP="00EA6DE4">
      <w:pPr>
        <w:jc w:val="both"/>
        <w:rPr>
          <w:sz w:val="22"/>
          <w:szCs w:val="22"/>
        </w:rPr>
      </w:pPr>
    </w:p>
    <w:p w:rsidR="00DB5B50" w:rsidRPr="00E53D58" w:rsidRDefault="00DB5B50" w:rsidP="00EA6DE4">
      <w:pPr>
        <w:numPr>
          <w:ilvl w:val="0"/>
          <w:numId w:val="32"/>
        </w:numPr>
        <w:jc w:val="both"/>
        <w:rPr>
          <w:b/>
          <w:bCs/>
          <w:sz w:val="22"/>
          <w:szCs w:val="22"/>
        </w:rPr>
      </w:pPr>
      <w:r>
        <w:rPr>
          <w:b/>
          <w:bCs/>
          <w:sz w:val="22"/>
          <w:szCs w:val="22"/>
        </w:rPr>
        <w:t xml:space="preserve">8 </w:t>
      </w:r>
      <w:r w:rsidRPr="00E53D58">
        <w:rPr>
          <w:b/>
          <w:bCs/>
          <w:sz w:val="22"/>
          <w:szCs w:val="22"/>
        </w:rPr>
        <w:t xml:space="preserve">parents and community members </w:t>
      </w:r>
      <w:r w:rsidRPr="00E53D58">
        <w:rPr>
          <w:sz w:val="22"/>
          <w:szCs w:val="22"/>
        </w:rPr>
        <w:t>served on</w:t>
      </w:r>
      <w:r>
        <w:rPr>
          <w:sz w:val="22"/>
          <w:szCs w:val="22"/>
        </w:rPr>
        <w:t xml:space="preserve"> the Policy Council for the </w:t>
      </w:r>
      <w:r w:rsidR="002F07C0">
        <w:rPr>
          <w:sz w:val="22"/>
          <w:szCs w:val="22"/>
        </w:rPr>
        <w:t>2012-2013</w:t>
      </w:r>
      <w:r w:rsidRPr="00E53D58">
        <w:rPr>
          <w:sz w:val="22"/>
          <w:szCs w:val="22"/>
        </w:rPr>
        <w:t xml:space="preserve"> school year. The Policy Council provides parents and to participate in shared decision-making that covers program design and implementation of services.</w:t>
      </w:r>
      <w:r>
        <w:rPr>
          <w:sz w:val="22"/>
          <w:szCs w:val="22"/>
        </w:rPr>
        <w:t xml:space="preserve"> </w:t>
      </w:r>
    </w:p>
    <w:p w:rsidR="00DB5B50" w:rsidRPr="00FD4BBB" w:rsidRDefault="00DB5B50" w:rsidP="0031498F">
      <w:pPr>
        <w:jc w:val="center"/>
        <w:rPr>
          <w:b/>
          <w:bCs/>
          <w:color w:val="000080"/>
          <w:sz w:val="22"/>
          <w:szCs w:val="22"/>
        </w:rPr>
      </w:pPr>
    </w:p>
    <w:p w:rsidR="00DB5B50" w:rsidRDefault="00DB5B50" w:rsidP="00630CE3">
      <w:pPr>
        <w:rPr>
          <w:b/>
          <w:bCs/>
          <w:sz w:val="24"/>
          <w:szCs w:val="24"/>
        </w:rPr>
      </w:pPr>
    </w:p>
    <w:p w:rsidR="00DB5B50" w:rsidRPr="00FD4BBB" w:rsidRDefault="00001FCF" w:rsidP="00630CE3">
      <w:pPr>
        <w:rPr>
          <w:b/>
          <w:bCs/>
          <w:sz w:val="24"/>
          <w:szCs w:val="24"/>
        </w:rPr>
      </w:pPr>
      <w:r>
        <w:rPr>
          <w:noProof/>
        </w:rPr>
        <w:lastRenderedPageBreak/>
        <w:drawing>
          <wp:inline distT="0" distB="0" distL="0" distR="0">
            <wp:extent cx="3200400" cy="2399690"/>
            <wp:effectExtent l="0" t="0" r="0" b="635"/>
            <wp:docPr id="19" name="Picture 19" descr="C:\Users\evansj1\AppData\Local\Microsoft\Windows\Temporary Internet Files\Content.Word\2012-13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vansj1\AppData\Local\Microsoft\Windows\Temporary Internet Files\Content.Word\2012-13 01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0400" cy="2399690"/>
                    </a:xfrm>
                    <a:prstGeom prst="rect">
                      <a:avLst/>
                    </a:prstGeom>
                    <a:noFill/>
                    <a:ln>
                      <a:noFill/>
                    </a:ln>
                  </pic:spPr>
                </pic:pic>
              </a:graphicData>
            </a:graphic>
          </wp:inline>
        </w:drawing>
      </w:r>
    </w:p>
    <w:p w:rsidR="00DB5B50" w:rsidRDefault="00DB5B50" w:rsidP="00630CE3">
      <w:pPr>
        <w:rPr>
          <w:b/>
          <w:bCs/>
          <w:sz w:val="24"/>
          <w:szCs w:val="24"/>
        </w:rPr>
      </w:pPr>
    </w:p>
    <w:p w:rsidR="00DB5B50" w:rsidRDefault="00DB5B50" w:rsidP="00630CE3">
      <w:pPr>
        <w:rPr>
          <w:b/>
          <w:bCs/>
          <w:sz w:val="24"/>
          <w:szCs w:val="24"/>
        </w:rPr>
      </w:pPr>
    </w:p>
    <w:p w:rsidR="00DB5B50" w:rsidRDefault="00DB5B50" w:rsidP="00630CE3">
      <w:pPr>
        <w:rPr>
          <w:b/>
          <w:bCs/>
          <w:sz w:val="24"/>
          <w:szCs w:val="24"/>
        </w:rPr>
      </w:pPr>
    </w:p>
    <w:p w:rsidR="00DB5B50" w:rsidRDefault="00DB5B50" w:rsidP="00630CE3">
      <w:pPr>
        <w:rPr>
          <w:b/>
          <w:bCs/>
          <w:sz w:val="24"/>
          <w:szCs w:val="24"/>
        </w:rPr>
      </w:pPr>
    </w:p>
    <w:p w:rsidR="00DB5B50" w:rsidRPr="002E4095" w:rsidRDefault="00DB5B50" w:rsidP="00630CE3">
      <w:pPr>
        <w:rPr>
          <w:sz w:val="22"/>
          <w:szCs w:val="22"/>
        </w:rPr>
      </w:pPr>
      <w:r>
        <w:rPr>
          <w:b/>
          <w:bCs/>
          <w:sz w:val="24"/>
          <w:szCs w:val="24"/>
        </w:rPr>
        <w:t>Brigance</w:t>
      </w:r>
      <w:r w:rsidRPr="00491F48">
        <w:rPr>
          <w:b/>
          <w:bCs/>
          <w:sz w:val="24"/>
          <w:szCs w:val="24"/>
        </w:rPr>
        <w:t xml:space="preserve">, </w:t>
      </w:r>
      <w:r>
        <w:rPr>
          <w:b/>
          <w:bCs/>
          <w:sz w:val="24"/>
          <w:szCs w:val="24"/>
        </w:rPr>
        <w:t xml:space="preserve">Galileo, Portfolios, and Frog Street Press Curriculum </w:t>
      </w:r>
      <w:r>
        <w:rPr>
          <w:sz w:val="22"/>
          <w:szCs w:val="22"/>
        </w:rPr>
        <w:t>are t</w:t>
      </w:r>
      <w:r w:rsidRPr="002E4095">
        <w:rPr>
          <w:sz w:val="22"/>
          <w:szCs w:val="22"/>
        </w:rPr>
        <w:t>he agency’s curriculum and assessment tools</w:t>
      </w:r>
      <w:r>
        <w:rPr>
          <w:sz w:val="22"/>
          <w:szCs w:val="22"/>
        </w:rPr>
        <w:t xml:space="preserve">; these tools </w:t>
      </w:r>
      <w:r w:rsidRPr="002E4095">
        <w:rPr>
          <w:sz w:val="22"/>
          <w:szCs w:val="22"/>
        </w:rPr>
        <w:t>are used to collect and store information</w:t>
      </w:r>
      <w:r>
        <w:rPr>
          <w:sz w:val="22"/>
          <w:szCs w:val="22"/>
        </w:rPr>
        <w:t>,</w:t>
      </w:r>
      <w:r w:rsidRPr="002E4095">
        <w:rPr>
          <w:sz w:val="22"/>
          <w:szCs w:val="22"/>
        </w:rPr>
        <w:t xml:space="preserve"> allowing staff, and management to assess student and program performance. </w:t>
      </w:r>
      <w:r>
        <w:rPr>
          <w:sz w:val="22"/>
          <w:szCs w:val="22"/>
        </w:rPr>
        <w:t>The Galileo system is correlated with the Head Start Outcomes. Its data helps determine the readiness level of each student and facilitates data-driven goals/instruction.</w:t>
      </w:r>
    </w:p>
    <w:p w:rsidR="00DB5B50" w:rsidRDefault="00DB5B50" w:rsidP="00630CE3">
      <w:pPr>
        <w:rPr>
          <w:sz w:val="22"/>
          <w:szCs w:val="22"/>
        </w:rPr>
      </w:pPr>
    </w:p>
    <w:p w:rsidR="00DB5B50" w:rsidRDefault="00DB5B50" w:rsidP="008D611B">
      <w:pPr>
        <w:jc w:val="center"/>
        <w:rPr>
          <w:sz w:val="22"/>
          <w:szCs w:val="22"/>
        </w:rPr>
      </w:pPr>
    </w:p>
    <w:p w:rsidR="00DB5B50" w:rsidRPr="0086559F" w:rsidRDefault="00DB5B50" w:rsidP="0086559F">
      <w:pPr>
        <w:jc w:val="center"/>
        <w:rPr>
          <w:sz w:val="22"/>
          <w:szCs w:val="22"/>
        </w:rPr>
      </w:pPr>
    </w:p>
    <w:p w:rsidR="00DB5B50" w:rsidRDefault="00DB5B50">
      <w:pPr>
        <w:rPr>
          <w:b/>
          <w:sz w:val="24"/>
          <w:szCs w:val="24"/>
        </w:rPr>
      </w:pPr>
    </w:p>
    <w:p w:rsidR="00DB5B50" w:rsidRDefault="00DB5B50">
      <w:pPr>
        <w:rPr>
          <w:b/>
          <w:sz w:val="24"/>
          <w:szCs w:val="24"/>
        </w:rPr>
      </w:pPr>
    </w:p>
    <w:p w:rsidR="00DB5B50" w:rsidRPr="00B879A7" w:rsidRDefault="00DB5B50">
      <w:pPr>
        <w:rPr>
          <w:b/>
          <w:sz w:val="24"/>
          <w:szCs w:val="24"/>
        </w:rPr>
      </w:pPr>
      <w:r w:rsidRPr="00B879A7">
        <w:rPr>
          <w:b/>
          <w:sz w:val="24"/>
          <w:szCs w:val="24"/>
        </w:rPr>
        <w:t>FAMILY AND COMMUNITY</w:t>
      </w:r>
    </w:p>
    <w:p w:rsidR="00DB5B50" w:rsidRPr="000F257E" w:rsidRDefault="00DB5B50">
      <w:pPr>
        <w:rPr>
          <w:b/>
          <w:sz w:val="28"/>
          <w:szCs w:val="28"/>
        </w:rPr>
      </w:pPr>
      <w:r w:rsidRPr="00B879A7">
        <w:rPr>
          <w:b/>
          <w:sz w:val="24"/>
          <w:szCs w:val="24"/>
        </w:rPr>
        <w:t>PARTNERSHIPS</w:t>
      </w:r>
    </w:p>
    <w:p w:rsidR="00DB5B50" w:rsidRPr="00C65F4C" w:rsidRDefault="00DB5B50" w:rsidP="00C13D45">
      <w:pPr>
        <w:numPr>
          <w:ilvl w:val="0"/>
          <w:numId w:val="32"/>
        </w:numPr>
        <w:rPr>
          <w:sz w:val="22"/>
          <w:szCs w:val="22"/>
        </w:rPr>
      </w:pPr>
      <w:r>
        <w:rPr>
          <w:b/>
          <w:bCs/>
          <w:sz w:val="22"/>
          <w:szCs w:val="22"/>
        </w:rPr>
        <w:t xml:space="preserve">112 volunteers </w:t>
      </w:r>
      <w:r>
        <w:rPr>
          <w:bCs/>
          <w:sz w:val="22"/>
          <w:szCs w:val="22"/>
        </w:rPr>
        <w:t>enhanced the</w:t>
      </w:r>
      <w:r w:rsidRPr="00C65F4C">
        <w:rPr>
          <w:bCs/>
          <w:sz w:val="22"/>
          <w:szCs w:val="22"/>
        </w:rPr>
        <w:t xml:space="preserve"> quality of our H</w:t>
      </w:r>
      <w:r>
        <w:rPr>
          <w:bCs/>
          <w:sz w:val="22"/>
          <w:szCs w:val="22"/>
        </w:rPr>
        <w:t xml:space="preserve">ead Start Program in 2011-2012. </w:t>
      </w:r>
      <w:r w:rsidRPr="00C65F4C">
        <w:rPr>
          <w:bCs/>
          <w:sz w:val="22"/>
          <w:szCs w:val="22"/>
        </w:rPr>
        <w:t xml:space="preserve">  They participated in various aspects, including assisting in the classroom, monitoring and evaluating the program, policy and procedure updates and over-all day to day operations.</w:t>
      </w:r>
      <w:r>
        <w:rPr>
          <w:b/>
          <w:bCs/>
          <w:sz w:val="22"/>
          <w:szCs w:val="22"/>
        </w:rPr>
        <w:t xml:space="preserve">  Our Golden K volunteers, Greenville ISD Pals, Greenville Christian School Students and The Redeemer Lutheran Church </w:t>
      </w:r>
      <w:r w:rsidRPr="00C65F4C">
        <w:rPr>
          <w:bCs/>
          <w:sz w:val="22"/>
          <w:szCs w:val="22"/>
        </w:rPr>
        <w:t xml:space="preserve">are dedicated, frequent volunteers. </w:t>
      </w:r>
    </w:p>
    <w:p w:rsidR="00DB5B50" w:rsidRPr="002E4095" w:rsidRDefault="00DB5B50">
      <w:pPr>
        <w:rPr>
          <w:sz w:val="22"/>
          <w:szCs w:val="22"/>
        </w:rPr>
      </w:pPr>
    </w:p>
    <w:p w:rsidR="00DB5B50" w:rsidRPr="002E4095" w:rsidRDefault="00DB5B50">
      <w:pPr>
        <w:rPr>
          <w:sz w:val="22"/>
          <w:szCs w:val="22"/>
        </w:rPr>
      </w:pPr>
    </w:p>
    <w:p w:rsidR="00DB5B50" w:rsidRDefault="00DB5B50" w:rsidP="00C13D45">
      <w:pPr>
        <w:numPr>
          <w:ilvl w:val="0"/>
          <w:numId w:val="32"/>
        </w:numPr>
        <w:rPr>
          <w:sz w:val="22"/>
          <w:szCs w:val="22"/>
        </w:rPr>
      </w:pPr>
      <w:r>
        <w:rPr>
          <w:b/>
          <w:bCs/>
          <w:sz w:val="22"/>
          <w:szCs w:val="22"/>
        </w:rPr>
        <w:t>3</w:t>
      </w:r>
      <w:r w:rsidRPr="002E4095">
        <w:rPr>
          <w:b/>
          <w:bCs/>
          <w:sz w:val="22"/>
          <w:szCs w:val="22"/>
        </w:rPr>
        <w:t xml:space="preserve"> </w:t>
      </w:r>
      <w:r w:rsidRPr="002E4095">
        <w:rPr>
          <w:bCs/>
          <w:sz w:val="22"/>
          <w:szCs w:val="22"/>
        </w:rPr>
        <w:t>is the</w:t>
      </w:r>
      <w:r w:rsidRPr="002E4095">
        <w:rPr>
          <w:b/>
          <w:bCs/>
          <w:sz w:val="22"/>
          <w:szCs w:val="22"/>
        </w:rPr>
        <w:t xml:space="preserve"> number of current and/or former Head Start parents </w:t>
      </w:r>
      <w:r w:rsidRPr="002E4095">
        <w:rPr>
          <w:bCs/>
          <w:sz w:val="22"/>
          <w:szCs w:val="22"/>
        </w:rPr>
        <w:t>employed</w:t>
      </w:r>
      <w:r w:rsidRPr="002E4095">
        <w:rPr>
          <w:sz w:val="22"/>
          <w:szCs w:val="22"/>
        </w:rPr>
        <w:t xml:space="preserve"> by the program.</w:t>
      </w:r>
    </w:p>
    <w:p w:rsidR="00DB5B50" w:rsidRPr="00FD4BBB" w:rsidRDefault="002F07C0" w:rsidP="00C13D45">
      <w:pPr>
        <w:numPr>
          <w:ilvl w:val="0"/>
          <w:numId w:val="32"/>
        </w:numPr>
        <w:rPr>
          <w:sz w:val="22"/>
          <w:szCs w:val="22"/>
        </w:rPr>
      </w:pPr>
      <w:r>
        <w:rPr>
          <w:b/>
          <w:bCs/>
          <w:sz w:val="22"/>
          <w:szCs w:val="22"/>
        </w:rPr>
        <w:t>160</w:t>
      </w:r>
      <w:r w:rsidR="00DB5B50">
        <w:rPr>
          <w:b/>
          <w:bCs/>
          <w:sz w:val="22"/>
          <w:szCs w:val="22"/>
        </w:rPr>
        <w:t xml:space="preserve"> </w:t>
      </w:r>
      <w:r w:rsidR="00DB5B50" w:rsidRPr="00C65F4C">
        <w:rPr>
          <w:bCs/>
          <w:sz w:val="22"/>
          <w:szCs w:val="22"/>
        </w:rPr>
        <w:t>is the number of families in our Hunt County Head Start.</w:t>
      </w:r>
      <w:r>
        <w:rPr>
          <w:b/>
          <w:bCs/>
          <w:sz w:val="22"/>
          <w:szCs w:val="22"/>
        </w:rPr>
        <w:t xml:space="preserve">  81</w:t>
      </w:r>
      <w:r w:rsidR="00DB5B50">
        <w:rPr>
          <w:b/>
          <w:bCs/>
          <w:sz w:val="22"/>
          <w:szCs w:val="22"/>
        </w:rPr>
        <w:t xml:space="preserve"> </w:t>
      </w:r>
      <w:r w:rsidR="00DB5B50" w:rsidRPr="00C65F4C">
        <w:rPr>
          <w:bCs/>
          <w:sz w:val="22"/>
          <w:szCs w:val="22"/>
        </w:rPr>
        <w:t>are two parent families</w:t>
      </w:r>
      <w:r w:rsidR="00DB5B50">
        <w:rPr>
          <w:b/>
          <w:bCs/>
          <w:sz w:val="22"/>
          <w:szCs w:val="22"/>
        </w:rPr>
        <w:t xml:space="preserve"> </w:t>
      </w:r>
      <w:r w:rsidR="00DB5B50" w:rsidRPr="00C65F4C">
        <w:rPr>
          <w:bCs/>
          <w:sz w:val="22"/>
          <w:szCs w:val="22"/>
        </w:rPr>
        <w:lastRenderedPageBreak/>
        <w:t>and</w:t>
      </w:r>
      <w:r w:rsidR="00DB5B50">
        <w:rPr>
          <w:b/>
          <w:bCs/>
          <w:sz w:val="22"/>
          <w:szCs w:val="22"/>
        </w:rPr>
        <w:t xml:space="preserve"> </w:t>
      </w:r>
      <w:r>
        <w:rPr>
          <w:b/>
          <w:bCs/>
          <w:sz w:val="22"/>
          <w:szCs w:val="22"/>
        </w:rPr>
        <w:t>79</w:t>
      </w:r>
      <w:r w:rsidR="00DB5B50">
        <w:rPr>
          <w:b/>
          <w:bCs/>
          <w:sz w:val="22"/>
          <w:szCs w:val="22"/>
        </w:rPr>
        <w:t xml:space="preserve"> </w:t>
      </w:r>
      <w:r w:rsidR="00DB5B50" w:rsidRPr="00C65F4C">
        <w:rPr>
          <w:bCs/>
          <w:sz w:val="22"/>
          <w:szCs w:val="22"/>
        </w:rPr>
        <w:t>are single parent families.</w:t>
      </w:r>
    </w:p>
    <w:p w:rsidR="00DB5B50" w:rsidRPr="00C65F4C" w:rsidRDefault="00DB5B50" w:rsidP="00FD4BBB">
      <w:pPr>
        <w:ind w:left="360"/>
        <w:rPr>
          <w:sz w:val="22"/>
          <w:szCs w:val="22"/>
        </w:rPr>
      </w:pPr>
    </w:p>
    <w:p w:rsidR="00DB5B50" w:rsidRPr="00C65F4C" w:rsidRDefault="00DB5B50" w:rsidP="00C65F4C">
      <w:pPr>
        <w:rPr>
          <w:sz w:val="22"/>
          <w:szCs w:val="22"/>
        </w:rPr>
      </w:pPr>
    </w:p>
    <w:p w:rsidR="00DB5B50" w:rsidRDefault="00DB5B50" w:rsidP="00FD4BBB">
      <w:pPr>
        <w:ind w:left="360"/>
        <w:rPr>
          <w:sz w:val="22"/>
          <w:szCs w:val="22"/>
        </w:rPr>
      </w:pPr>
    </w:p>
    <w:p w:rsidR="002E1416" w:rsidRDefault="00DB5B50" w:rsidP="00C65F4C">
      <w:pPr>
        <w:numPr>
          <w:ilvl w:val="0"/>
          <w:numId w:val="32"/>
        </w:numPr>
        <w:rPr>
          <w:sz w:val="22"/>
          <w:szCs w:val="22"/>
        </w:rPr>
      </w:pPr>
      <w:r>
        <w:rPr>
          <w:sz w:val="22"/>
          <w:szCs w:val="22"/>
        </w:rPr>
        <w:t xml:space="preserve">Our </w:t>
      </w:r>
      <w:r w:rsidRPr="00C65F4C">
        <w:rPr>
          <w:b/>
          <w:sz w:val="22"/>
          <w:szCs w:val="22"/>
        </w:rPr>
        <w:t>fathers</w:t>
      </w:r>
      <w:r>
        <w:rPr>
          <w:sz w:val="22"/>
          <w:szCs w:val="22"/>
        </w:rPr>
        <w:t xml:space="preserve"> play essential roles.  Many participate throughout our year and also participate in our FRED program where they read daily to the children</w:t>
      </w:r>
    </w:p>
    <w:p w:rsidR="002E1416" w:rsidRDefault="002E1416" w:rsidP="002E1416">
      <w:pPr>
        <w:ind w:left="360"/>
        <w:rPr>
          <w:sz w:val="22"/>
          <w:szCs w:val="22"/>
        </w:rPr>
      </w:pPr>
    </w:p>
    <w:p w:rsidR="00DB5B50" w:rsidRDefault="00DB5B50" w:rsidP="002E1416">
      <w:pPr>
        <w:ind w:left="360"/>
        <w:rPr>
          <w:sz w:val="22"/>
          <w:szCs w:val="22"/>
        </w:rPr>
      </w:pPr>
      <w:r>
        <w:rPr>
          <w:sz w:val="22"/>
          <w:szCs w:val="22"/>
        </w:rPr>
        <w:t>.</w:t>
      </w:r>
      <w:r w:rsidR="002E1416" w:rsidRPr="002E1416">
        <w:rPr>
          <w:rFonts w:ascii="Calibri" w:hAnsi="Calibri"/>
          <w:noProof/>
          <w:kern w:val="0"/>
          <w:sz w:val="22"/>
          <w:szCs w:val="22"/>
        </w:rPr>
        <w:t xml:space="preserve"> </w:t>
      </w:r>
      <w:r w:rsidR="002E1416" w:rsidRPr="002E1416">
        <w:rPr>
          <w:rFonts w:ascii="Calibri" w:hAnsi="Calibri"/>
          <w:noProof/>
          <w:kern w:val="0"/>
          <w:sz w:val="22"/>
          <w:szCs w:val="22"/>
        </w:rPr>
        <w:drawing>
          <wp:inline distT="0" distB="0" distL="0" distR="0" wp14:anchorId="2EDD0659" wp14:editId="70495973">
            <wp:extent cx="2002376" cy="14954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d.jpg"/>
                    <pic:cNvPicPr/>
                  </pic:nvPicPr>
                  <pic:blipFill>
                    <a:blip r:embed="rId15">
                      <a:extLst>
                        <a:ext uri="{28A0092B-C50C-407E-A947-70E740481C1C}">
                          <a14:useLocalDpi xmlns:a14="http://schemas.microsoft.com/office/drawing/2010/main" val="0"/>
                        </a:ext>
                      </a:extLst>
                    </a:blip>
                    <a:stretch>
                      <a:fillRect/>
                    </a:stretch>
                  </pic:blipFill>
                  <pic:spPr>
                    <a:xfrm>
                      <a:off x="0" y="0"/>
                      <a:ext cx="2002376" cy="1495425"/>
                    </a:xfrm>
                    <a:prstGeom prst="rect">
                      <a:avLst/>
                    </a:prstGeom>
                  </pic:spPr>
                </pic:pic>
              </a:graphicData>
            </a:graphic>
          </wp:inline>
        </w:drawing>
      </w:r>
    </w:p>
    <w:p w:rsidR="00DB5B50" w:rsidRDefault="00DB5B50" w:rsidP="00EF075E">
      <w:pPr>
        <w:pStyle w:val="ListParagraph"/>
        <w:rPr>
          <w:sz w:val="22"/>
          <w:szCs w:val="22"/>
        </w:rPr>
      </w:pPr>
    </w:p>
    <w:p w:rsidR="00DB5B50" w:rsidRDefault="00DB5B50" w:rsidP="000A4B63">
      <w:pPr>
        <w:jc w:val="center"/>
        <w:rPr>
          <w:b/>
          <w:sz w:val="24"/>
          <w:szCs w:val="24"/>
        </w:rPr>
      </w:pPr>
    </w:p>
    <w:p w:rsidR="00DB5B50" w:rsidRDefault="00DB5B50" w:rsidP="00F94FC6">
      <w:pPr>
        <w:rPr>
          <w:b/>
          <w:sz w:val="24"/>
          <w:szCs w:val="24"/>
        </w:rPr>
      </w:pPr>
    </w:p>
    <w:p w:rsidR="00DB5B50" w:rsidRPr="00491F48" w:rsidRDefault="00DB5B50" w:rsidP="00F94FC6">
      <w:pPr>
        <w:rPr>
          <w:b/>
          <w:sz w:val="24"/>
          <w:szCs w:val="24"/>
        </w:rPr>
      </w:pPr>
      <w:r w:rsidRPr="00491F48">
        <w:rPr>
          <w:b/>
          <w:sz w:val="24"/>
          <w:szCs w:val="24"/>
        </w:rPr>
        <w:t>RACE OF ALL CHILDREN ENR</w:t>
      </w:r>
      <w:r>
        <w:rPr>
          <w:b/>
          <w:sz w:val="24"/>
          <w:szCs w:val="24"/>
        </w:rPr>
        <w:t>OLLED IN THE PROGRAM FOR 2011-2012.</w:t>
      </w:r>
    </w:p>
    <w:p w:rsidR="00DB5B50" w:rsidRPr="002E4095" w:rsidRDefault="00DB5B50" w:rsidP="00C13D45">
      <w:pPr>
        <w:numPr>
          <w:ilvl w:val="0"/>
          <w:numId w:val="33"/>
        </w:numPr>
        <w:rPr>
          <w:sz w:val="22"/>
          <w:szCs w:val="22"/>
        </w:rPr>
      </w:pPr>
      <w:r w:rsidRPr="002E4095">
        <w:rPr>
          <w:sz w:val="22"/>
          <w:szCs w:val="22"/>
        </w:rPr>
        <w:t>African American:</w:t>
      </w:r>
      <w:r w:rsidRPr="002E4095">
        <w:rPr>
          <w:sz w:val="22"/>
          <w:szCs w:val="22"/>
        </w:rPr>
        <w:tab/>
        <w:t xml:space="preserve">  </w:t>
      </w:r>
      <w:r>
        <w:rPr>
          <w:sz w:val="22"/>
          <w:szCs w:val="22"/>
        </w:rPr>
        <w:tab/>
      </w:r>
      <w:r w:rsidRPr="002E4095">
        <w:rPr>
          <w:sz w:val="22"/>
          <w:szCs w:val="22"/>
        </w:rPr>
        <w:t xml:space="preserve"> </w:t>
      </w:r>
      <w:r w:rsidR="002F07C0">
        <w:rPr>
          <w:sz w:val="22"/>
          <w:szCs w:val="22"/>
        </w:rPr>
        <w:t>33</w:t>
      </w:r>
      <w:r w:rsidR="00BA1B51">
        <w:rPr>
          <w:sz w:val="22"/>
          <w:szCs w:val="22"/>
        </w:rPr>
        <w:t xml:space="preserve">       (20</w:t>
      </w:r>
      <w:r w:rsidRPr="002E4095">
        <w:rPr>
          <w:sz w:val="22"/>
          <w:szCs w:val="22"/>
        </w:rPr>
        <w:t>%)</w:t>
      </w:r>
    </w:p>
    <w:p w:rsidR="00DB5B50" w:rsidRPr="002E4095" w:rsidRDefault="00DB5B50" w:rsidP="00C13D45">
      <w:pPr>
        <w:numPr>
          <w:ilvl w:val="0"/>
          <w:numId w:val="33"/>
        </w:numPr>
        <w:rPr>
          <w:sz w:val="22"/>
          <w:szCs w:val="22"/>
        </w:rPr>
      </w:pPr>
      <w:r w:rsidRPr="002E4095">
        <w:rPr>
          <w:sz w:val="22"/>
          <w:szCs w:val="22"/>
        </w:rPr>
        <w:t>Caucasian:</w:t>
      </w:r>
      <w:r w:rsidRPr="002E4095">
        <w:rPr>
          <w:sz w:val="22"/>
          <w:szCs w:val="22"/>
        </w:rPr>
        <w:tab/>
      </w:r>
      <w:r w:rsidRPr="002E4095">
        <w:rPr>
          <w:sz w:val="22"/>
          <w:szCs w:val="22"/>
        </w:rPr>
        <w:tab/>
      </w:r>
      <w:r>
        <w:rPr>
          <w:sz w:val="22"/>
          <w:szCs w:val="22"/>
        </w:rPr>
        <w:t xml:space="preserve">  </w:t>
      </w:r>
      <w:r w:rsidRPr="002E4095">
        <w:rPr>
          <w:sz w:val="22"/>
          <w:szCs w:val="22"/>
        </w:rPr>
        <w:t xml:space="preserve"> </w:t>
      </w:r>
      <w:r w:rsidR="002F07C0">
        <w:rPr>
          <w:sz w:val="22"/>
          <w:szCs w:val="22"/>
        </w:rPr>
        <w:tab/>
        <w:t xml:space="preserve"> 45</w:t>
      </w:r>
      <w:r>
        <w:rPr>
          <w:sz w:val="22"/>
          <w:szCs w:val="22"/>
        </w:rPr>
        <w:t xml:space="preserve">      (</w:t>
      </w:r>
      <w:r w:rsidR="00BA1B51">
        <w:rPr>
          <w:sz w:val="22"/>
          <w:szCs w:val="22"/>
        </w:rPr>
        <w:t>28</w:t>
      </w:r>
      <w:r w:rsidRPr="002E4095">
        <w:rPr>
          <w:sz w:val="22"/>
          <w:szCs w:val="22"/>
        </w:rPr>
        <w:t>%)</w:t>
      </w:r>
    </w:p>
    <w:p w:rsidR="00BA1B51" w:rsidRDefault="00BA1B51" w:rsidP="00C13D45">
      <w:pPr>
        <w:numPr>
          <w:ilvl w:val="0"/>
          <w:numId w:val="33"/>
        </w:numPr>
        <w:rPr>
          <w:sz w:val="22"/>
          <w:szCs w:val="22"/>
        </w:rPr>
      </w:pPr>
      <w:r>
        <w:rPr>
          <w:sz w:val="22"/>
          <w:szCs w:val="22"/>
        </w:rPr>
        <w:t>American Indian or</w:t>
      </w:r>
    </w:p>
    <w:p w:rsidR="00DB5B50" w:rsidRPr="002E4095" w:rsidRDefault="00BA1B51" w:rsidP="00BA1B51">
      <w:pPr>
        <w:ind w:left="720"/>
        <w:rPr>
          <w:sz w:val="22"/>
          <w:szCs w:val="22"/>
        </w:rPr>
      </w:pPr>
      <w:r>
        <w:rPr>
          <w:sz w:val="22"/>
          <w:szCs w:val="22"/>
        </w:rPr>
        <w:t>Alaska Native</w:t>
      </w:r>
      <w:r w:rsidR="00DB5B50" w:rsidRPr="002E4095">
        <w:rPr>
          <w:sz w:val="22"/>
          <w:szCs w:val="22"/>
        </w:rPr>
        <w:tab/>
      </w:r>
      <w:r>
        <w:rPr>
          <w:sz w:val="22"/>
          <w:szCs w:val="22"/>
        </w:rPr>
        <w:tab/>
      </w:r>
      <w:r>
        <w:rPr>
          <w:sz w:val="22"/>
          <w:szCs w:val="22"/>
        </w:rPr>
        <w:tab/>
        <w:t>82        (51%)</w:t>
      </w:r>
      <w:r w:rsidR="00DB5B50" w:rsidRPr="002E4095">
        <w:rPr>
          <w:sz w:val="22"/>
          <w:szCs w:val="22"/>
        </w:rPr>
        <w:tab/>
      </w:r>
      <w:r w:rsidR="00DB5B50">
        <w:rPr>
          <w:sz w:val="22"/>
          <w:szCs w:val="22"/>
        </w:rPr>
        <w:tab/>
        <w:t xml:space="preserve"> </w:t>
      </w:r>
      <w:r>
        <w:rPr>
          <w:sz w:val="22"/>
          <w:szCs w:val="22"/>
        </w:rPr>
        <w:t xml:space="preserve">           </w:t>
      </w:r>
    </w:p>
    <w:p w:rsidR="00DB5B50" w:rsidRDefault="00DB5B50" w:rsidP="00C13D45">
      <w:pPr>
        <w:numPr>
          <w:ilvl w:val="0"/>
          <w:numId w:val="33"/>
        </w:numPr>
        <w:rPr>
          <w:sz w:val="22"/>
          <w:szCs w:val="22"/>
        </w:rPr>
      </w:pPr>
      <w:r w:rsidRPr="002E4095">
        <w:rPr>
          <w:sz w:val="22"/>
          <w:szCs w:val="22"/>
        </w:rPr>
        <w:t>Biracial/Multi-Racial</w:t>
      </w:r>
      <w:r>
        <w:rPr>
          <w:sz w:val="22"/>
          <w:szCs w:val="22"/>
        </w:rPr>
        <w:t>/Other</w:t>
      </w:r>
      <w:r w:rsidRPr="002E4095">
        <w:rPr>
          <w:sz w:val="22"/>
          <w:szCs w:val="22"/>
        </w:rPr>
        <w:t xml:space="preserve">        </w:t>
      </w:r>
      <w:r w:rsidR="002F07C0">
        <w:rPr>
          <w:sz w:val="22"/>
          <w:szCs w:val="22"/>
        </w:rPr>
        <w:t xml:space="preserve"> 1</w:t>
      </w:r>
      <w:r>
        <w:rPr>
          <w:sz w:val="22"/>
          <w:szCs w:val="22"/>
        </w:rPr>
        <w:t xml:space="preserve">     </w:t>
      </w:r>
      <w:r w:rsidR="00BA1B51">
        <w:rPr>
          <w:sz w:val="22"/>
          <w:szCs w:val="22"/>
        </w:rPr>
        <w:t xml:space="preserve">   </w:t>
      </w:r>
      <w:r>
        <w:rPr>
          <w:sz w:val="22"/>
          <w:szCs w:val="22"/>
        </w:rPr>
        <w:t xml:space="preserve"> </w:t>
      </w:r>
      <w:r w:rsidRPr="002E4095">
        <w:rPr>
          <w:sz w:val="22"/>
          <w:szCs w:val="22"/>
        </w:rPr>
        <w:t>(</w:t>
      </w:r>
      <w:r w:rsidR="00BA1B51">
        <w:rPr>
          <w:sz w:val="22"/>
          <w:szCs w:val="22"/>
        </w:rPr>
        <w:t>06</w:t>
      </w:r>
      <w:r>
        <w:rPr>
          <w:sz w:val="22"/>
          <w:szCs w:val="22"/>
        </w:rPr>
        <w:t xml:space="preserve"> </w:t>
      </w:r>
      <w:r w:rsidRPr="002E4095">
        <w:rPr>
          <w:sz w:val="22"/>
          <w:szCs w:val="22"/>
        </w:rPr>
        <w:t>%)</w:t>
      </w:r>
    </w:p>
    <w:p w:rsidR="00DB5B50" w:rsidRPr="003C5EB6" w:rsidRDefault="00DB5B50" w:rsidP="003C5EB6">
      <w:pPr>
        <w:rPr>
          <w:b/>
          <w:sz w:val="22"/>
          <w:szCs w:val="22"/>
        </w:rPr>
      </w:pPr>
    </w:p>
    <w:p w:rsidR="00DB5B50" w:rsidRDefault="00DB5B50" w:rsidP="003C5EB6">
      <w:pPr>
        <w:rPr>
          <w:b/>
          <w:sz w:val="22"/>
          <w:szCs w:val="22"/>
        </w:rPr>
      </w:pPr>
      <w:r w:rsidRPr="003C5EB6">
        <w:rPr>
          <w:b/>
          <w:sz w:val="22"/>
          <w:szCs w:val="22"/>
        </w:rPr>
        <w:t>ATTENDANCE:</w:t>
      </w:r>
    </w:p>
    <w:p w:rsidR="00DB5B50" w:rsidRDefault="00DB5B50" w:rsidP="003C5EB6">
      <w:pPr>
        <w:rPr>
          <w:b/>
          <w:sz w:val="22"/>
          <w:szCs w:val="22"/>
        </w:rPr>
      </w:pPr>
    </w:p>
    <w:p w:rsidR="00DB5B50" w:rsidRPr="003C5EB6" w:rsidRDefault="00BA1B51" w:rsidP="003C5EB6">
      <w:pPr>
        <w:rPr>
          <w:b/>
          <w:sz w:val="22"/>
          <w:szCs w:val="22"/>
        </w:rPr>
      </w:pPr>
      <w:r>
        <w:rPr>
          <w:b/>
          <w:sz w:val="22"/>
          <w:szCs w:val="22"/>
        </w:rPr>
        <w:t>91</w:t>
      </w:r>
      <w:r w:rsidR="00DB5B50">
        <w:rPr>
          <w:b/>
          <w:sz w:val="22"/>
          <w:szCs w:val="22"/>
        </w:rPr>
        <w:t>% is the average attendance rate for</w:t>
      </w:r>
      <w:r>
        <w:rPr>
          <w:b/>
          <w:sz w:val="22"/>
          <w:szCs w:val="22"/>
        </w:rPr>
        <w:t>2012-2013</w:t>
      </w:r>
      <w:r w:rsidR="00C35E62">
        <w:rPr>
          <w:b/>
          <w:sz w:val="22"/>
          <w:szCs w:val="22"/>
        </w:rPr>
        <w:t xml:space="preserve">                                    </w:t>
      </w:r>
    </w:p>
    <w:p w:rsidR="00DB5B50" w:rsidRDefault="00DB5B50" w:rsidP="00F94FC6">
      <w:pPr>
        <w:rPr>
          <w:b/>
          <w:color w:val="000080"/>
          <w:sz w:val="22"/>
          <w:szCs w:val="22"/>
        </w:rPr>
      </w:pPr>
    </w:p>
    <w:p w:rsidR="00DB5B50" w:rsidRDefault="00BA1B51" w:rsidP="00B879A7">
      <w:pPr>
        <w:jc w:val="center"/>
        <w:rPr>
          <w:b/>
          <w:color w:val="000080"/>
          <w:sz w:val="22"/>
          <w:szCs w:val="22"/>
        </w:rPr>
      </w:pPr>
      <w:r>
        <w:rPr>
          <w:b/>
          <w:noProof/>
          <w:color w:val="000080"/>
          <w:sz w:val="22"/>
          <w:szCs w:val="22"/>
        </w:rPr>
        <w:drawing>
          <wp:inline distT="0" distB="0" distL="0" distR="0" wp14:anchorId="7BC656B4" wp14:editId="02F943F6">
            <wp:extent cx="523875" cy="9334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875" cy="933450"/>
                    </a:xfrm>
                    <a:prstGeom prst="rect">
                      <a:avLst/>
                    </a:prstGeom>
                    <a:noFill/>
                    <a:ln>
                      <a:noFill/>
                    </a:ln>
                  </pic:spPr>
                </pic:pic>
              </a:graphicData>
            </a:graphic>
          </wp:inline>
        </w:drawing>
      </w:r>
    </w:p>
    <w:p w:rsidR="00DB5B50" w:rsidRDefault="00DB5B50" w:rsidP="00F94FC6">
      <w:pPr>
        <w:rPr>
          <w:b/>
          <w:color w:val="000080"/>
          <w:sz w:val="22"/>
          <w:szCs w:val="22"/>
        </w:rPr>
      </w:pPr>
    </w:p>
    <w:p w:rsidR="00DB5B50" w:rsidRDefault="00DB5B50" w:rsidP="00B879A7">
      <w:pPr>
        <w:rPr>
          <w:iCs/>
          <w:sz w:val="22"/>
          <w:szCs w:val="22"/>
        </w:rPr>
      </w:pPr>
    </w:p>
    <w:p w:rsidR="00DB5B50" w:rsidRPr="00491F48" w:rsidRDefault="00DB5B50" w:rsidP="00EB20D8">
      <w:pPr>
        <w:widowControl/>
        <w:overflowPunct/>
        <w:autoSpaceDE/>
        <w:autoSpaceDN/>
        <w:adjustRightInd/>
        <w:jc w:val="both"/>
        <w:rPr>
          <w:b/>
          <w:bCs/>
          <w:sz w:val="24"/>
          <w:szCs w:val="24"/>
        </w:rPr>
      </w:pPr>
      <w:r w:rsidRPr="00491F48">
        <w:rPr>
          <w:b/>
          <w:bCs/>
          <w:sz w:val="24"/>
          <w:szCs w:val="24"/>
        </w:rPr>
        <w:t xml:space="preserve">TRANSPORTATION </w:t>
      </w:r>
    </w:p>
    <w:p w:rsidR="00DB5B50" w:rsidRPr="004C28A4" w:rsidRDefault="00DB5B50" w:rsidP="004C28A4">
      <w:pPr>
        <w:widowControl/>
        <w:overflowPunct/>
        <w:autoSpaceDE/>
        <w:autoSpaceDN/>
        <w:adjustRightInd/>
        <w:jc w:val="both"/>
        <w:rPr>
          <w:bCs/>
          <w:sz w:val="22"/>
          <w:szCs w:val="22"/>
        </w:rPr>
      </w:pPr>
      <w:r>
        <w:rPr>
          <w:b/>
          <w:bCs/>
          <w:sz w:val="22"/>
          <w:szCs w:val="22"/>
        </w:rPr>
        <w:t>6</w:t>
      </w:r>
      <w:r w:rsidR="00BA1B51">
        <w:rPr>
          <w:b/>
          <w:bCs/>
          <w:sz w:val="22"/>
          <w:szCs w:val="22"/>
        </w:rPr>
        <w:t>3</w:t>
      </w:r>
      <w:r w:rsidRPr="002E4095">
        <w:rPr>
          <w:bCs/>
          <w:sz w:val="22"/>
          <w:szCs w:val="22"/>
        </w:rPr>
        <w:t xml:space="preserve"> is the number of children attending the Head Start program that were transported by school bus to</w:t>
      </w:r>
      <w:r>
        <w:rPr>
          <w:bCs/>
          <w:sz w:val="22"/>
          <w:szCs w:val="22"/>
        </w:rPr>
        <w:t xml:space="preserve"> and from school during the 2011-2012 school year.</w:t>
      </w:r>
    </w:p>
    <w:p w:rsidR="00DB5B50" w:rsidRDefault="00DB5B50">
      <w:pPr>
        <w:rPr>
          <w:b/>
          <w:sz w:val="24"/>
          <w:szCs w:val="24"/>
        </w:rPr>
      </w:pPr>
    </w:p>
    <w:p w:rsidR="00DB5B50" w:rsidRDefault="00DB5B50">
      <w:pPr>
        <w:rPr>
          <w:b/>
          <w:sz w:val="24"/>
          <w:szCs w:val="24"/>
        </w:rPr>
      </w:pPr>
    </w:p>
    <w:p w:rsidR="00DB5B50" w:rsidRDefault="00DB5B50">
      <w:pPr>
        <w:rPr>
          <w:b/>
          <w:sz w:val="24"/>
          <w:szCs w:val="24"/>
        </w:rPr>
      </w:pPr>
    </w:p>
    <w:p w:rsidR="00DB5B50" w:rsidRDefault="00DB5B50">
      <w:pPr>
        <w:rPr>
          <w:b/>
          <w:sz w:val="24"/>
          <w:szCs w:val="24"/>
        </w:rPr>
      </w:pPr>
    </w:p>
    <w:p w:rsidR="00DB5B50" w:rsidRDefault="00DB5B50">
      <w:pPr>
        <w:rPr>
          <w:b/>
          <w:sz w:val="24"/>
          <w:szCs w:val="24"/>
        </w:rPr>
      </w:pPr>
    </w:p>
    <w:p w:rsidR="00DB5B50" w:rsidRPr="00491F48" w:rsidRDefault="00DB5B50">
      <w:pPr>
        <w:rPr>
          <w:b/>
          <w:sz w:val="24"/>
          <w:szCs w:val="24"/>
        </w:rPr>
      </w:pPr>
      <w:r w:rsidRPr="00491F48">
        <w:rPr>
          <w:b/>
          <w:sz w:val="24"/>
          <w:szCs w:val="24"/>
        </w:rPr>
        <w:t>COLLABORATIONS / PARTNERSHIPS</w:t>
      </w:r>
    </w:p>
    <w:p w:rsidR="00DB5B50" w:rsidRPr="002E4095" w:rsidRDefault="00DB5B50" w:rsidP="00EA6DE4">
      <w:pPr>
        <w:widowControl/>
        <w:numPr>
          <w:ilvl w:val="0"/>
          <w:numId w:val="28"/>
        </w:numPr>
        <w:overflowPunct/>
        <w:autoSpaceDE/>
        <w:autoSpaceDN/>
        <w:adjustRightInd/>
        <w:jc w:val="both"/>
        <w:rPr>
          <w:sz w:val="22"/>
          <w:szCs w:val="22"/>
        </w:rPr>
      </w:pPr>
      <w:smartTag w:uri="urn:schemas-microsoft-com:office:smarttags" w:element="State">
        <w:smartTag w:uri="urn:schemas-microsoft-com:office:smarttags" w:element="place">
          <w:smartTag w:uri="urn:schemas-microsoft-com:office:smarttags" w:element="PlaceName">
            <w:r>
              <w:rPr>
                <w:sz w:val="22"/>
                <w:szCs w:val="22"/>
              </w:rPr>
              <w:t>Texas</w:t>
            </w:r>
          </w:smartTag>
        </w:smartTag>
        <w:r>
          <w:rPr>
            <w:sz w:val="22"/>
            <w:szCs w:val="22"/>
          </w:rPr>
          <w:t xml:space="preserve"> </w:t>
        </w:r>
        <w:smartTag w:uri="urn:schemas-microsoft-com:office:smarttags" w:element="State">
          <w:smartTag w:uri="urn:schemas-microsoft-com:office:smarttags" w:element="PlaceName">
            <w:r>
              <w:rPr>
                <w:sz w:val="22"/>
                <w:szCs w:val="22"/>
              </w:rPr>
              <w:t>AgriLife</w:t>
            </w:r>
          </w:smartTag>
        </w:smartTag>
        <w:r>
          <w:rPr>
            <w:sz w:val="22"/>
            <w:szCs w:val="22"/>
          </w:rPr>
          <w:t xml:space="preserve"> </w:t>
        </w:r>
        <w:smartTag w:uri="urn:schemas-microsoft-com:office:smarttags" w:element="State">
          <w:smartTag w:uri="urn:schemas-microsoft-com:office:smarttags" w:element="PlaceName">
            <w:r>
              <w:rPr>
                <w:sz w:val="22"/>
                <w:szCs w:val="22"/>
              </w:rPr>
              <w:t>Hunt</w:t>
            </w:r>
          </w:smartTag>
        </w:smartTag>
        <w:r>
          <w:rPr>
            <w:sz w:val="22"/>
            <w:szCs w:val="22"/>
          </w:rPr>
          <w:t xml:space="preserve"> </w:t>
        </w:r>
        <w:smartTag w:uri="urn:schemas-microsoft-com:office:smarttags" w:element="State">
          <w:smartTag w:uri="urn:schemas-microsoft-com:office:smarttags" w:element="PlaceType">
            <w:r>
              <w:rPr>
                <w:sz w:val="22"/>
                <w:szCs w:val="22"/>
              </w:rPr>
              <w:t>County</w:t>
            </w:r>
          </w:smartTag>
        </w:smartTag>
      </w:smartTag>
      <w:r>
        <w:rPr>
          <w:sz w:val="22"/>
          <w:szCs w:val="22"/>
        </w:rPr>
        <w:t xml:space="preserve"> Extension</w:t>
      </w:r>
    </w:p>
    <w:p w:rsidR="00DB5B50" w:rsidRPr="002E4095" w:rsidRDefault="00DB5B50" w:rsidP="00EA6DE4">
      <w:pPr>
        <w:widowControl/>
        <w:numPr>
          <w:ilvl w:val="0"/>
          <w:numId w:val="28"/>
        </w:numPr>
        <w:overflowPunct/>
        <w:autoSpaceDE/>
        <w:autoSpaceDN/>
        <w:adjustRightInd/>
        <w:jc w:val="both"/>
        <w:rPr>
          <w:sz w:val="22"/>
          <w:szCs w:val="22"/>
        </w:rPr>
      </w:pPr>
      <w:r>
        <w:rPr>
          <w:sz w:val="22"/>
          <w:szCs w:val="22"/>
        </w:rPr>
        <w:t xml:space="preserve">Drug Free </w:t>
      </w:r>
      <w:smartTag w:uri="urn:schemas-microsoft-com:office:smarttags" w:element="State">
        <w:smartTag w:uri="urn:schemas-microsoft-com:office:smarttags" w:element="place">
          <w:smartTag w:uri="urn:schemas-microsoft-com:office:smarttags" w:element="City">
            <w:r>
              <w:rPr>
                <w:sz w:val="22"/>
                <w:szCs w:val="22"/>
              </w:rPr>
              <w:t>Greenville</w:t>
            </w:r>
          </w:smartTag>
        </w:smartTag>
      </w:smartTag>
    </w:p>
    <w:p w:rsidR="00DB5B50" w:rsidRPr="002E4095" w:rsidRDefault="00DB5B50" w:rsidP="00EA6DE4">
      <w:pPr>
        <w:widowControl/>
        <w:numPr>
          <w:ilvl w:val="0"/>
          <w:numId w:val="28"/>
        </w:numPr>
        <w:overflowPunct/>
        <w:autoSpaceDE/>
        <w:autoSpaceDN/>
        <w:adjustRightInd/>
        <w:jc w:val="both"/>
        <w:rPr>
          <w:sz w:val="22"/>
          <w:szCs w:val="22"/>
        </w:rPr>
      </w:pPr>
      <w:r>
        <w:rPr>
          <w:sz w:val="22"/>
          <w:szCs w:val="22"/>
        </w:rPr>
        <w:t>GISD</w:t>
      </w:r>
      <w:r w:rsidRPr="002E4095">
        <w:rPr>
          <w:sz w:val="22"/>
          <w:szCs w:val="22"/>
        </w:rPr>
        <w:t xml:space="preserve"> Preschool Program for Children with Disabilities (PPCD)</w:t>
      </w:r>
    </w:p>
    <w:p w:rsidR="00DB5B50" w:rsidRPr="002E4095" w:rsidRDefault="00DB5B50" w:rsidP="00EA6DE4">
      <w:pPr>
        <w:widowControl/>
        <w:numPr>
          <w:ilvl w:val="0"/>
          <w:numId w:val="28"/>
        </w:numPr>
        <w:overflowPunct/>
        <w:autoSpaceDE/>
        <w:autoSpaceDN/>
        <w:adjustRightInd/>
        <w:jc w:val="both"/>
        <w:rPr>
          <w:sz w:val="22"/>
          <w:szCs w:val="22"/>
        </w:rPr>
      </w:pPr>
      <w:r w:rsidRPr="002E4095">
        <w:rPr>
          <w:sz w:val="22"/>
          <w:szCs w:val="22"/>
        </w:rPr>
        <w:t xml:space="preserve">Local Elementary Schools </w:t>
      </w:r>
    </w:p>
    <w:p w:rsidR="00DB5B50" w:rsidRPr="002E4095" w:rsidRDefault="00DB5B50" w:rsidP="00EA6DE4">
      <w:pPr>
        <w:widowControl/>
        <w:numPr>
          <w:ilvl w:val="0"/>
          <w:numId w:val="28"/>
        </w:numPr>
        <w:overflowPunct/>
        <w:autoSpaceDE/>
        <w:autoSpaceDN/>
        <w:adjustRightInd/>
        <w:jc w:val="both"/>
        <w:rPr>
          <w:sz w:val="22"/>
          <w:szCs w:val="22"/>
        </w:rPr>
      </w:pPr>
      <w:r w:rsidRPr="002E4095">
        <w:rPr>
          <w:sz w:val="22"/>
          <w:szCs w:val="22"/>
        </w:rPr>
        <w:t>Child Find</w:t>
      </w:r>
    </w:p>
    <w:p w:rsidR="00DB5B50" w:rsidRPr="002E4095" w:rsidRDefault="00DB5B50" w:rsidP="00EA6DE4">
      <w:pPr>
        <w:widowControl/>
        <w:numPr>
          <w:ilvl w:val="0"/>
          <w:numId w:val="28"/>
        </w:numPr>
        <w:overflowPunct/>
        <w:autoSpaceDE/>
        <w:autoSpaceDN/>
        <w:adjustRightInd/>
        <w:jc w:val="both"/>
        <w:rPr>
          <w:sz w:val="22"/>
          <w:szCs w:val="22"/>
        </w:rPr>
      </w:pPr>
      <w:r>
        <w:rPr>
          <w:sz w:val="22"/>
          <w:szCs w:val="22"/>
        </w:rPr>
        <w:t>Clothe-A- Child</w:t>
      </w:r>
    </w:p>
    <w:p w:rsidR="00DB5B50" w:rsidRPr="002E4095" w:rsidRDefault="00DB5B50" w:rsidP="00EA6DE4">
      <w:pPr>
        <w:widowControl/>
        <w:numPr>
          <w:ilvl w:val="0"/>
          <w:numId w:val="28"/>
        </w:numPr>
        <w:overflowPunct/>
        <w:autoSpaceDE/>
        <w:autoSpaceDN/>
        <w:adjustRightInd/>
        <w:jc w:val="both"/>
        <w:rPr>
          <w:sz w:val="22"/>
          <w:szCs w:val="22"/>
        </w:rPr>
      </w:pPr>
      <w:r>
        <w:rPr>
          <w:sz w:val="22"/>
          <w:szCs w:val="22"/>
        </w:rPr>
        <w:t>Women Infants &amp; Children</w:t>
      </w:r>
    </w:p>
    <w:p w:rsidR="00DB5B50" w:rsidRDefault="00DB5B50" w:rsidP="00EA6DE4">
      <w:pPr>
        <w:widowControl/>
        <w:numPr>
          <w:ilvl w:val="0"/>
          <w:numId w:val="28"/>
        </w:numPr>
        <w:overflowPunct/>
        <w:autoSpaceDE/>
        <w:autoSpaceDN/>
        <w:adjustRightInd/>
        <w:jc w:val="both"/>
        <w:rPr>
          <w:sz w:val="22"/>
          <w:szCs w:val="22"/>
        </w:rPr>
      </w:pPr>
      <w:r w:rsidRPr="002E4095">
        <w:rPr>
          <w:sz w:val="22"/>
          <w:szCs w:val="22"/>
        </w:rPr>
        <w:t>Local Nursing Homes</w:t>
      </w:r>
    </w:p>
    <w:p w:rsidR="0089760A" w:rsidRDefault="0089760A" w:rsidP="00EA6DE4">
      <w:pPr>
        <w:widowControl/>
        <w:numPr>
          <w:ilvl w:val="0"/>
          <w:numId w:val="28"/>
        </w:numPr>
        <w:overflowPunct/>
        <w:autoSpaceDE/>
        <w:autoSpaceDN/>
        <w:adjustRightInd/>
        <w:jc w:val="both"/>
        <w:rPr>
          <w:sz w:val="22"/>
          <w:szCs w:val="22"/>
        </w:rPr>
      </w:pPr>
      <w:r>
        <w:rPr>
          <w:sz w:val="22"/>
          <w:szCs w:val="22"/>
        </w:rPr>
        <w:t>Local Daycares</w:t>
      </w:r>
    </w:p>
    <w:p w:rsidR="0089760A" w:rsidRDefault="0089760A" w:rsidP="0089760A">
      <w:pPr>
        <w:widowControl/>
        <w:overflowPunct/>
        <w:autoSpaceDE/>
        <w:autoSpaceDN/>
        <w:adjustRightInd/>
        <w:ind w:left="720"/>
        <w:jc w:val="both"/>
        <w:rPr>
          <w:sz w:val="22"/>
          <w:szCs w:val="22"/>
        </w:rPr>
      </w:pPr>
    </w:p>
    <w:p w:rsidR="0089760A" w:rsidRPr="002E4095" w:rsidRDefault="0089760A" w:rsidP="0089760A">
      <w:pPr>
        <w:widowControl/>
        <w:overflowPunct/>
        <w:autoSpaceDE/>
        <w:autoSpaceDN/>
        <w:adjustRightInd/>
        <w:jc w:val="both"/>
        <w:rPr>
          <w:sz w:val="22"/>
          <w:szCs w:val="22"/>
        </w:rPr>
      </w:pPr>
      <w:r w:rsidRPr="0089760A">
        <w:rPr>
          <w:rFonts w:ascii="Calibri" w:hAnsi="Calibri"/>
          <w:noProof/>
          <w:kern w:val="0"/>
          <w:sz w:val="22"/>
          <w:szCs w:val="22"/>
        </w:rPr>
        <w:drawing>
          <wp:inline distT="0" distB="0" distL="0" distR="0" wp14:anchorId="45D1584C" wp14:editId="0B353FDE">
            <wp:extent cx="3200400" cy="2399030"/>
            <wp:effectExtent l="0" t="0" r="0" b="1270"/>
            <wp:docPr id="24" name="Picture 24" descr="C:\Users\evansj1\AppData\Local\Microsoft\Windows\Temporary Internet Files\Content.Word\october2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vansj1\AppData\Local\Microsoft\Windows\Temporary Internet Files\Content.Word\october2 04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0400" cy="2399030"/>
                    </a:xfrm>
                    <a:prstGeom prst="rect">
                      <a:avLst/>
                    </a:prstGeom>
                    <a:noFill/>
                    <a:ln>
                      <a:noFill/>
                    </a:ln>
                  </pic:spPr>
                </pic:pic>
              </a:graphicData>
            </a:graphic>
          </wp:inline>
        </w:drawing>
      </w:r>
    </w:p>
    <w:p w:rsidR="00DB5B50" w:rsidRDefault="00DB5B50" w:rsidP="0089760A">
      <w:pPr>
        <w:widowControl/>
        <w:overflowPunct/>
        <w:autoSpaceDE/>
        <w:autoSpaceDN/>
        <w:adjustRightInd/>
        <w:jc w:val="both"/>
        <w:rPr>
          <w:sz w:val="22"/>
          <w:szCs w:val="22"/>
        </w:rPr>
      </w:pPr>
    </w:p>
    <w:p w:rsidR="00C35E62" w:rsidRDefault="00C35E62" w:rsidP="0089760A">
      <w:pPr>
        <w:widowControl/>
        <w:overflowPunct/>
        <w:autoSpaceDE/>
        <w:autoSpaceDN/>
        <w:adjustRightInd/>
        <w:jc w:val="both"/>
        <w:rPr>
          <w:sz w:val="22"/>
          <w:szCs w:val="22"/>
        </w:rPr>
      </w:pPr>
    </w:p>
    <w:p w:rsidR="00C35E62" w:rsidRDefault="00C35E62" w:rsidP="0089760A">
      <w:pPr>
        <w:widowControl/>
        <w:overflowPunct/>
        <w:autoSpaceDE/>
        <w:autoSpaceDN/>
        <w:adjustRightInd/>
        <w:jc w:val="both"/>
        <w:rPr>
          <w:sz w:val="22"/>
          <w:szCs w:val="22"/>
        </w:rPr>
      </w:pPr>
    </w:p>
    <w:p w:rsidR="00C35E62" w:rsidRDefault="00C35E62" w:rsidP="0089760A">
      <w:pPr>
        <w:widowControl/>
        <w:overflowPunct/>
        <w:autoSpaceDE/>
        <w:autoSpaceDN/>
        <w:adjustRightInd/>
        <w:jc w:val="both"/>
        <w:rPr>
          <w:sz w:val="22"/>
          <w:szCs w:val="22"/>
        </w:rPr>
      </w:pPr>
    </w:p>
    <w:p w:rsidR="00C35E62" w:rsidRPr="002E4095" w:rsidRDefault="00C35E62" w:rsidP="0089760A">
      <w:pPr>
        <w:widowControl/>
        <w:overflowPunct/>
        <w:autoSpaceDE/>
        <w:autoSpaceDN/>
        <w:adjustRightInd/>
        <w:jc w:val="both"/>
        <w:rPr>
          <w:sz w:val="22"/>
          <w:szCs w:val="22"/>
        </w:rPr>
      </w:pPr>
      <w:r>
        <w:rPr>
          <w:sz w:val="22"/>
          <w:szCs w:val="22"/>
        </w:rPr>
        <w:t>$39,403.24 was the dollar amount reimbursed for Head Start Students through the USDA Food Program.</w:t>
      </w:r>
    </w:p>
    <w:p w:rsidR="00DB5B50" w:rsidRPr="00A512BD" w:rsidRDefault="00A512BD" w:rsidP="00A512BD">
      <w:pPr>
        <w:widowControl/>
        <w:overflowPunct/>
        <w:autoSpaceDE/>
        <w:autoSpaceDN/>
        <w:adjustRightInd/>
        <w:ind w:left="720"/>
        <w:jc w:val="both"/>
        <w:rPr>
          <w:sz w:val="22"/>
          <w:szCs w:val="22"/>
        </w:rPr>
      </w:pPr>
      <w:r>
        <w:rPr>
          <w:sz w:val="22"/>
          <w:szCs w:val="22"/>
        </w:rPr>
        <w:t>Green</w:t>
      </w:r>
      <w:r w:rsidR="00BA1B51">
        <w:rPr>
          <w:noProof/>
        </w:rPr>
        <mc:AlternateContent>
          <mc:Choice Requires="wps">
            <w:drawing>
              <wp:anchor distT="0" distB="0" distL="114300" distR="114300" simplePos="0" relativeHeight="251658240" behindDoc="0" locked="0" layoutInCell="1" allowOverlap="0" wp14:anchorId="74412CF0" wp14:editId="0365EBE7">
                <wp:simplePos x="0" y="0"/>
                <wp:positionH relativeFrom="column">
                  <wp:align>left</wp:align>
                </wp:positionH>
                <wp:positionV relativeFrom="line">
                  <wp:posOffset>0</wp:posOffset>
                </wp:positionV>
                <wp:extent cx="3810000" cy="2857500"/>
                <wp:effectExtent l="0" t="0" r="0" b="0"/>
                <wp:wrapSquare wrapText="bothSides"/>
                <wp:docPr id="13" name="AutoShape 2" descr="Description: F:\DCIM\102SANPH\SANY007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0" cy="28575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2" o:spid="_x0000_s1026" alt="Description: F:\DCIM\102SANPH\SANY0079.JPG" style="position:absolute;margin-left:0;margin-top:0;width:300pt;height:225pt;z-index:251658240;visibility:visible;mso-wrap-style:square;mso-width-percent:0;mso-height-percent:0;mso-wrap-distance-left:9pt;mso-wrap-distance-top:0;mso-wrap-distance-right:9pt;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" o:allowoverlap="f" filled="f" stroked="f">
                <o:lock v:ext="edit" aspectratio="t"/>
                <w10:wrap type="square" anchory="line"/>
              </v:rect>
            </w:pict>
          </mc:Fallback>
        </mc:AlternateContent>
      </w:r>
      <w:r w:rsidR="00DB5B50" w:rsidRPr="00A512BD">
        <w:rPr>
          <w:b/>
          <w:bCs/>
          <w:sz w:val="22"/>
          <w:szCs w:val="22"/>
        </w:rPr>
        <w:t>CLASSROOM ACT</w:t>
      </w:r>
      <w:r w:rsidR="00BC7254">
        <w:rPr>
          <w:b/>
          <w:bCs/>
          <w:sz w:val="22"/>
          <w:szCs w:val="22"/>
        </w:rPr>
        <w:t>ACT</w:t>
      </w:r>
      <w:r w:rsidR="00DB5B50" w:rsidRPr="00A512BD">
        <w:rPr>
          <w:b/>
          <w:bCs/>
          <w:sz w:val="22"/>
          <w:szCs w:val="22"/>
        </w:rPr>
        <w:t xml:space="preserve">IVITIES, LEARNING EXPERIENCES &amp; FIELD TRIPS </w:t>
      </w:r>
    </w:p>
    <w:p w:rsidR="00DB5B50" w:rsidRPr="002E4095" w:rsidRDefault="00DB5B50" w:rsidP="00EA6DE4">
      <w:pPr>
        <w:widowControl/>
        <w:numPr>
          <w:ilvl w:val="0"/>
          <w:numId w:val="30"/>
        </w:numPr>
        <w:overflowPunct/>
        <w:autoSpaceDE/>
        <w:autoSpaceDN/>
        <w:adjustRightInd/>
        <w:jc w:val="both"/>
        <w:rPr>
          <w:sz w:val="22"/>
          <w:szCs w:val="22"/>
        </w:rPr>
      </w:pPr>
      <w:smartTag w:uri="urn:schemas-microsoft-com:office:smarttags" w:element="place">
        <w:smartTag w:uri="urn:schemas-microsoft-com:office:smarttags" w:element="PlaceName">
          <w:r w:rsidRPr="002E4095">
            <w:rPr>
              <w:sz w:val="22"/>
              <w:szCs w:val="22"/>
            </w:rPr>
            <w:t>Dairy</w:t>
          </w:r>
        </w:smartTag>
        <w:r w:rsidRPr="002E4095">
          <w:rPr>
            <w:sz w:val="22"/>
            <w:szCs w:val="22"/>
          </w:rPr>
          <w:t xml:space="preserve"> </w:t>
        </w:r>
        <w:smartTag w:uri="urn:schemas-microsoft-com:office:smarttags" w:element="PlaceType">
          <w:r w:rsidRPr="002E4095">
            <w:rPr>
              <w:sz w:val="22"/>
              <w:szCs w:val="22"/>
            </w:rPr>
            <w:t>Museum</w:t>
          </w:r>
        </w:smartTag>
      </w:smartTag>
    </w:p>
    <w:p w:rsidR="00DB5B50" w:rsidRPr="002E4095" w:rsidRDefault="00DB5B50" w:rsidP="00EA6DE4">
      <w:pPr>
        <w:widowControl/>
        <w:numPr>
          <w:ilvl w:val="0"/>
          <w:numId w:val="30"/>
        </w:numPr>
        <w:overflowPunct/>
        <w:autoSpaceDE/>
        <w:autoSpaceDN/>
        <w:adjustRightInd/>
        <w:jc w:val="both"/>
        <w:rPr>
          <w:sz w:val="22"/>
          <w:szCs w:val="22"/>
        </w:rPr>
      </w:pPr>
      <w:r>
        <w:rPr>
          <w:sz w:val="22"/>
          <w:szCs w:val="22"/>
        </w:rPr>
        <w:t>Nursing Home</w:t>
      </w:r>
    </w:p>
    <w:p w:rsidR="00DB5B50" w:rsidRPr="002E4095" w:rsidRDefault="00DB5B50" w:rsidP="00EA6DE4">
      <w:pPr>
        <w:widowControl/>
        <w:numPr>
          <w:ilvl w:val="0"/>
          <w:numId w:val="30"/>
        </w:numPr>
        <w:overflowPunct/>
        <w:autoSpaceDE/>
        <w:autoSpaceDN/>
        <w:adjustRightInd/>
        <w:jc w:val="both"/>
        <w:rPr>
          <w:sz w:val="22"/>
          <w:szCs w:val="22"/>
        </w:rPr>
      </w:pPr>
      <w:r w:rsidRPr="002E4095">
        <w:rPr>
          <w:sz w:val="22"/>
          <w:szCs w:val="22"/>
        </w:rPr>
        <w:t xml:space="preserve">Pumpkin Patch </w:t>
      </w:r>
    </w:p>
    <w:p w:rsidR="00DB5B50" w:rsidRPr="002E4095" w:rsidRDefault="00DB5B50" w:rsidP="00EA6DE4">
      <w:pPr>
        <w:widowControl/>
        <w:numPr>
          <w:ilvl w:val="0"/>
          <w:numId w:val="30"/>
        </w:numPr>
        <w:overflowPunct/>
        <w:autoSpaceDE/>
        <w:autoSpaceDN/>
        <w:adjustRightInd/>
        <w:jc w:val="both"/>
        <w:rPr>
          <w:sz w:val="22"/>
          <w:szCs w:val="22"/>
        </w:rPr>
      </w:pPr>
      <w:r>
        <w:rPr>
          <w:sz w:val="22"/>
          <w:szCs w:val="22"/>
        </w:rPr>
        <w:t>Heard Museum</w:t>
      </w:r>
    </w:p>
    <w:p w:rsidR="00DB5B50" w:rsidRPr="002E4095" w:rsidRDefault="00DB5B50" w:rsidP="00EA6DE4">
      <w:pPr>
        <w:widowControl/>
        <w:numPr>
          <w:ilvl w:val="0"/>
          <w:numId w:val="30"/>
        </w:numPr>
        <w:overflowPunct/>
        <w:autoSpaceDE/>
        <w:autoSpaceDN/>
        <w:adjustRightInd/>
        <w:jc w:val="both"/>
        <w:rPr>
          <w:sz w:val="22"/>
          <w:szCs w:val="22"/>
        </w:rPr>
      </w:pPr>
      <w:r w:rsidRPr="002E4095">
        <w:rPr>
          <w:sz w:val="22"/>
          <w:szCs w:val="22"/>
        </w:rPr>
        <w:t>Christmas Tree Farm</w:t>
      </w:r>
    </w:p>
    <w:p w:rsidR="00DB5B50" w:rsidRDefault="00DB5B50" w:rsidP="00EA6DE4">
      <w:pPr>
        <w:widowControl/>
        <w:numPr>
          <w:ilvl w:val="0"/>
          <w:numId w:val="30"/>
        </w:numPr>
        <w:overflowPunct/>
        <w:autoSpaceDE/>
        <w:autoSpaceDN/>
        <w:adjustRightInd/>
        <w:jc w:val="both"/>
        <w:rPr>
          <w:sz w:val="22"/>
          <w:szCs w:val="22"/>
        </w:rPr>
      </w:pPr>
      <w:r>
        <w:rPr>
          <w:sz w:val="22"/>
          <w:szCs w:val="22"/>
        </w:rPr>
        <w:t>Chuck-E-Cheese</w:t>
      </w:r>
    </w:p>
    <w:p w:rsidR="00DB5B50" w:rsidRPr="00FA0BB7" w:rsidRDefault="00DB5B50" w:rsidP="00EA6DE4">
      <w:pPr>
        <w:widowControl/>
        <w:numPr>
          <w:ilvl w:val="0"/>
          <w:numId w:val="30"/>
        </w:numPr>
        <w:overflowPunct/>
        <w:autoSpaceDE/>
        <w:autoSpaceDN/>
        <w:adjustRightInd/>
        <w:jc w:val="both"/>
        <w:rPr>
          <w:sz w:val="22"/>
          <w:szCs w:val="22"/>
        </w:rPr>
      </w:pPr>
      <w:r>
        <w:rPr>
          <w:sz w:val="22"/>
          <w:szCs w:val="22"/>
        </w:rPr>
        <w:t>Aunt Char’s Playground</w:t>
      </w:r>
    </w:p>
    <w:p w:rsidR="00DB5B50" w:rsidRPr="002E4095" w:rsidRDefault="00DB5B50" w:rsidP="00EA6DE4">
      <w:pPr>
        <w:widowControl/>
        <w:numPr>
          <w:ilvl w:val="0"/>
          <w:numId w:val="30"/>
        </w:numPr>
        <w:overflowPunct/>
        <w:autoSpaceDE/>
        <w:autoSpaceDN/>
        <w:adjustRightInd/>
        <w:jc w:val="both"/>
        <w:rPr>
          <w:sz w:val="22"/>
          <w:szCs w:val="22"/>
        </w:rPr>
      </w:pPr>
      <w:r>
        <w:rPr>
          <w:sz w:val="22"/>
          <w:szCs w:val="22"/>
        </w:rPr>
        <w:t>Amazing Jakes (Pizza)</w:t>
      </w:r>
    </w:p>
    <w:p w:rsidR="00DB5B50" w:rsidRPr="002E4095" w:rsidRDefault="00DB5B50" w:rsidP="00EA6DE4">
      <w:pPr>
        <w:widowControl/>
        <w:numPr>
          <w:ilvl w:val="0"/>
          <w:numId w:val="30"/>
        </w:numPr>
        <w:overflowPunct/>
        <w:autoSpaceDE/>
        <w:autoSpaceDN/>
        <w:adjustRightInd/>
        <w:jc w:val="both"/>
        <w:rPr>
          <w:sz w:val="22"/>
          <w:szCs w:val="22"/>
        </w:rPr>
      </w:pPr>
      <w:r>
        <w:rPr>
          <w:sz w:val="22"/>
          <w:szCs w:val="22"/>
        </w:rPr>
        <w:t>Pump It Up</w:t>
      </w:r>
    </w:p>
    <w:p w:rsidR="00DB5B50" w:rsidRPr="002E4095" w:rsidRDefault="00DB5B50" w:rsidP="00EA6DE4">
      <w:pPr>
        <w:widowControl/>
        <w:numPr>
          <w:ilvl w:val="0"/>
          <w:numId w:val="30"/>
        </w:numPr>
        <w:overflowPunct/>
        <w:autoSpaceDE/>
        <w:autoSpaceDN/>
        <w:adjustRightInd/>
        <w:jc w:val="both"/>
        <w:rPr>
          <w:sz w:val="22"/>
          <w:szCs w:val="22"/>
        </w:rPr>
      </w:pPr>
      <w:smartTag w:uri="urn:schemas-microsoft-com:office:smarttags" w:element="place">
        <w:smartTag w:uri="urn:schemas-microsoft-com:office:smarttags" w:element="City">
          <w:r>
            <w:rPr>
              <w:sz w:val="22"/>
              <w:szCs w:val="22"/>
            </w:rPr>
            <w:t>Greenville</w:t>
          </w:r>
        </w:smartTag>
      </w:smartTag>
      <w:r w:rsidRPr="002E4095">
        <w:rPr>
          <w:sz w:val="22"/>
          <w:szCs w:val="22"/>
        </w:rPr>
        <w:t xml:space="preserve"> Fire Department</w:t>
      </w:r>
    </w:p>
    <w:p w:rsidR="00DB5B50" w:rsidRPr="002E4095" w:rsidRDefault="00DB5B50" w:rsidP="00EA6DE4">
      <w:pPr>
        <w:widowControl/>
        <w:numPr>
          <w:ilvl w:val="0"/>
          <w:numId w:val="30"/>
        </w:numPr>
        <w:overflowPunct/>
        <w:autoSpaceDE/>
        <w:autoSpaceDN/>
        <w:adjustRightInd/>
        <w:jc w:val="both"/>
        <w:rPr>
          <w:sz w:val="22"/>
          <w:szCs w:val="22"/>
        </w:rPr>
      </w:pPr>
      <w:r>
        <w:rPr>
          <w:sz w:val="22"/>
          <w:szCs w:val="22"/>
        </w:rPr>
        <w:t>Drug-Free Greenville-Trike-a-Thon</w:t>
      </w:r>
    </w:p>
    <w:p w:rsidR="00DB5B50" w:rsidRPr="002E4095" w:rsidRDefault="00DB5B50" w:rsidP="00EA6DE4">
      <w:pPr>
        <w:widowControl/>
        <w:numPr>
          <w:ilvl w:val="0"/>
          <w:numId w:val="30"/>
        </w:numPr>
        <w:overflowPunct/>
        <w:autoSpaceDE/>
        <w:autoSpaceDN/>
        <w:adjustRightInd/>
        <w:jc w:val="both"/>
        <w:rPr>
          <w:sz w:val="22"/>
          <w:szCs w:val="22"/>
        </w:rPr>
      </w:pPr>
      <w:r w:rsidRPr="002E4095">
        <w:rPr>
          <w:sz w:val="22"/>
          <w:szCs w:val="22"/>
        </w:rPr>
        <w:t>Planetarium (Commerce, TX)</w:t>
      </w:r>
    </w:p>
    <w:p w:rsidR="00DB5B50" w:rsidRPr="002E4095" w:rsidRDefault="00DB5B50" w:rsidP="00EA6DE4">
      <w:pPr>
        <w:widowControl/>
        <w:numPr>
          <w:ilvl w:val="0"/>
          <w:numId w:val="30"/>
        </w:numPr>
        <w:overflowPunct/>
        <w:autoSpaceDE/>
        <w:autoSpaceDN/>
        <w:adjustRightInd/>
        <w:jc w:val="both"/>
        <w:rPr>
          <w:sz w:val="22"/>
          <w:szCs w:val="22"/>
        </w:rPr>
      </w:pPr>
      <w:r>
        <w:rPr>
          <w:sz w:val="22"/>
          <w:szCs w:val="22"/>
        </w:rPr>
        <w:t>Talent Show</w:t>
      </w:r>
    </w:p>
    <w:p w:rsidR="00DB5B50" w:rsidRPr="002E4095" w:rsidRDefault="00DB5B50" w:rsidP="00EA6DE4">
      <w:pPr>
        <w:widowControl/>
        <w:numPr>
          <w:ilvl w:val="0"/>
          <w:numId w:val="30"/>
        </w:numPr>
        <w:overflowPunct/>
        <w:autoSpaceDE/>
        <w:autoSpaceDN/>
        <w:adjustRightInd/>
        <w:jc w:val="both"/>
        <w:rPr>
          <w:sz w:val="22"/>
          <w:szCs w:val="22"/>
        </w:rPr>
      </w:pPr>
      <w:r>
        <w:rPr>
          <w:sz w:val="22"/>
          <w:szCs w:val="22"/>
        </w:rPr>
        <w:t>Time for Santa</w:t>
      </w:r>
    </w:p>
    <w:p w:rsidR="00DB5B50" w:rsidRPr="002E4095" w:rsidRDefault="00DB5B50" w:rsidP="00EA6DE4">
      <w:pPr>
        <w:widowControl/>
        <w:numPr>
          <w:ilvl w:val="0"/>
          <w:numId w:val="30"/>
        </w:numPr>
        <w:overflowPunct/>
        <w:autoSpaceDE/>
        <w:autoSpaceDN/>
        <w:adjustRightInd/>
        <w:jc w:val="both"/>
        <w:rPr>
          <w:sz w:val="22"/>
          <w:szCs w:val="22"/>
        </w:rPr>
      </w:pPr>
      <w:r>
        <w:rPr>
          <w:sz w:val="22"/>
          <w:szCs w:val="22"/>
        </w:rPr>
        <w:t>Skate Safari</w:t>
      </w:r>
    </w:p>
    <w:p w:rsidR="00DB5B50" w:rsidRDefault="00DB5B50" w:rsidP="00EA6DE4">
      <w:pPr>
        <w:widowControl/>
        <w:numPr>
          <w:ilvl w:val="0"/>
          <w:numId w:val="30"/>
        </w:numPr>
        <w:overflowPunct/>
        <w:autoSpaceDE/>
        <w:autoSpaceDN/>
        <w:adjustRightInd/>
        <w:jc w:val="both"/>
        <w:rPr>
          <w:sz w:val="22"/>
          <w:szCs w:val="22"/>
        </w:rPr>
      </w:pPr>
      <w:r>
        <w:rPr>
          <w:sz w:val="22"/>
          <w:szCs w:val="22"/>
        </w:rPr>
        <w:t>Easter Egg Hunt</w:t>
      </w:r>
    </w:p>
    <w:p w:rsidR="00DB5B50" w:rsidRDefault="00DB5B50" w:rsidP="00BF68AA">
      <w:pPr>
        <w:widowControl/>
        <w:numPr>
          <w:ilvl w:val="0"/>
          <w:numId w:val="30"/>
        </w:numPr>
        <w:overflowPunct/>
        <w:autoSpaceDE/>
        <w:autoSpaceDN/>
        <w:adjustRightInd/>
        <w:jc w:val="both"/>
        <w:rPr>
          <w:sz w:val="22"/>
          <w:szCs w:val="22"/>
        </w:rPr>
      </w:pPr>
      <w:r>
        <w:rPr>
          <w:sz w:val="22"/>
          <w:szCs w:val="22"/>
        </w:rPr>
        <w:t>Christmas Sing-A-Long and book give-away</w:t>
      </w:r>
    </w:p>
    <w:p w:rsidR="00DB5B50" w:rsidRDefault="00DB5B50" w:rsidP="00BF68AA">
      <w:pPr>
        <w:widowControl/>
        <w:numPr>
          <w:ilvl w:val="0"/>
          <w:numId w:val="30"/>
        </w:numPr>
        <w:overflowPunct/>
        <w:autoSpaceDE/>
        <w:autoSpaceDN/>
        <w:adjustRightInd/>
        <w:jc w:val="both"/>
        <w:rPr>
          <w:sz w:val="22"/>
          <w:szCs w:val="22"/>
        </w:rPr>
      </w:pPr>
      <w:r>
        <w:rPr>
          <w:sz w:val="22"/>
          <w:szCs w:val="22"/>
        </w:rPr>
        <w:t xml:space="preserve">Elementary School </w:t>
      </w:r>
      <w:smartTag w:uri="urn:schemas-microsoft-com:office:smarttags" w:element="place">
        <w:smartTag w:uri="urn:schemas-microsoft-com:office:smarttags" w:element="City">
          <w:r>
            <w:rPr>
              <w:sz w:val="22"/>
              <w:szCs w:val="22"/>
            </w:rPr>
            <w:t>Tours</w:t>
          </w:r>
        </w:smartTag>
      </w:smartTag>
    </w:p>
    <w:p w:rsidR="00DB5B50" w:rsidRDefault="00DB5B50" w:rsidP="008E772B">
      <w:pPr>
        <w:widowControl/>
        <w:overflowPunct/>
        <w:autoSpaceDE/>
        <w:autoSpaceDN/>
        <w:adjustRightInd/>
        <w:ind w:left="360"/>
        <w:jc w:val="both"/>
        <w:rPr>
          <w:sz w:val="22"/>
          <w:szCs w:val="22"/>
        </w:rPr>
      </w:pPr>
    </w:p>
    <w:p w:rsidR="00DB5B50" w:rsidRPr="002E6D29" w:rsidRDefault="00DB5B50" w:rsidP="008E772B">
      <w:pPr>
        <w:widowControl/>
        <w:overflowPunct/>
        <w:autoSpaceDE/>
        <w:autoSpaceDN/>
        <w:adjustRightInd/>
        <w:jc w:val="center"/>
        <w:rPr>
          <w:b/>
          <w:bCs/>
          <w:sz w:val="22"/>
          <w:szCs w:val="22"/>
        </w:rPr>
      </w:pPr>
      <w:smartTag w:uri="urn:schemas-microsoft-com:office:smarttags" w:element="State">
        <w:smartTag w:uri="urn:schemas-microsoft-com:office:smarttags" w:element="PlaceName">
          <w:smartTag w:uri="urn:schemas-microsoft-com:office:smarttags" w:element="place">
            <w:r w:rsidRPr="002E6D29">
              <w:rPr>
                <w:b/>
                <w:bCs/>
                <w:sz w:val="22"/>
                <w:szCs w:val="22"/>
              </w:rPr>
              <w:t>HUNT</w:t>
            </w:r>
          </w:smartTag>
        </w:smartTag>
        <w:r w:rsidRPr="002E6D29">
          <w:rPr>
            <w:b/>
            <w:bCs/>
            <w:sz w:val="22"/>
            <w:szCs w:val="22"/>
          </w:rPr>
          <w:t xml:space="preserve"> </w:t>
        </w:r>
        <w:smartTag w:uri="urn:schemas-microsoft-com:office:smarttags" w:element="State">
          <w:r w:rsidRPr="002E6D29">
            <w:rPr>
              <w:b/>
              <w:bCs/>
              <w:sz w:val="22"/>
              <w:szCs w:val="22"/>
            </w:rPr>
            <w:t>COUNTY</w:t>
          </w:r>
        </w:smartTag>
      </w:smartTag>
      <w:r w:rsidRPr="002E6D29">
        <w:rPr>
          <w:b/>
          <w:bCs/>
          <w:sz w:val="22"/>
          <w:szCs w:val="22"/>
        </w:rPr>
        <w:t xml:space="preserve"> HEAD START BELIEF STATEMENTS</w:t>
      </w:r>
    </w:p>
    <w:p w:rsidR="00DB5B50" w:rsidRPr="002E6D29" w:rsidRDefault="00DB5B50" w:rsidP="008E772B">
      <w:pPr>
        <w:widowControl/>
        <w:overflowPunct/>
        <w:autoSpaceDE/>
        <w:autoSpaceDN/>
        <w:adjustRightInd/>
        <w:jc w:val="both"/>
        <w:rPr>
          <w:b/>
          <w:bCs/>
          <w:sz w:val="22"/>
          <w:szCs w:val="22"/>
        </w:rPr>
      </w:pPr>
    </w:p>
    <w:p w:rsidR="00DB5B50" w:rsidRPr="004C28A4" w:rsidRDefault="00DB5B50" w:rsidP="008E772B">
      <w:r w:rsidRPr="004C28A4">
        <w:t xml:space="preserve">*All children can learn. </w:t>
      </w:r>
    </w:p>
    <w:p w:rsidR="00DB5B50" w:rsidRPr="004C28A4" w:rsidRDefault="00DB5B50" w:rsidP="008E772B">
      <w:pPr>
        <w:ind w:left="120"/>
      </w:pPr>
    </w:p>
    <w:p w:rsidR="00DB5B50" w:rsidRPr="004C28A4" w:rsidRDefault="00DB5B50" w:rsidP="008E772B">
      <w:r w:rsidRPr="004C28A4">
        <w:t xml:space="preserve">*Young children learn best from each other and  </w:t>
      </w:r>
    </w:p>
    <w:p w:rsidR="00DB5B50" w:rsidRPr="004C28A4" w:rsidRDefault="00DB5B50" w:rsidP="008E772B">
      <w:r w:rsidRPr="004C28A4">
        <w:t xml:space="preserve">through doing, exploring, and creating. </w:t>
      </w:r>
    </w:p>
    <w:p w:rsidR="00DB5B50" w:rsidRPr="004C28A4" w:rsidRDefault="00DB5B50" w:rsidP="008E772B">
      <w:pPr>
        <w:ind w:left="120"/>
      </w:pPr>
    </w:p>
    <w:p w:rsidR="00DB5B50" w:rsidRPr="004C28A4" w:rsidRDefault="00DB5B50" w:rsidP="008E772B">
      <w:r w:rsidRPr="004C28A4">
        <w:t xml:space="preserve">*Children’s play is a primary vehicle by which </w:t>
      </w:r>
    </w:p>
    <w:p w:rsidR="00DB5B50" w:rsidRPr="004C28A4" w:rsidRDefault="00DB5B50" w:rsidP="008E772B">
      <w:r w:rsidRPr="004C28A4">
        <w:t xml:space="preserve">children learn and an indicator of their mental </w:t>
      </w:r>
    </w:p>
    <w:p w:rsidR="00DB5B50" w:rsidRPr="004C28A4" w:rsidRDefault="00DB5B50" w:rsidP="008E772B">
      <w:r w:rsidRPr="004C28A4">
        <w:t xml:space="preserve">growth. </w:t>
      </w:r>
    </w:p>
    <w:p w:rsidR="00DB5B50" w:rsidRPr="004C28A4" w:rsidRDefault="00DB5B50" w:rsidP="008E772B">
      <w:pPr>
        <w:ind w:left="120"/>
      </w:pPr>
    </w:p>
    <w:p w:rsidR="00DB5B50" w:rsidRPr="004C28A4" w:rsidRDefault="00DB5B50" w:rsidP="008E772B">
      <w:r w:rsidRPr="004C28A4">
        <w:t xml:space="preserve">*Learning should be meaningful and useful </w:t>
      </w:r>
      <w:r>
        <w:t>.</w:t>
      </w:r>
    </w:p>
    <w:p w:rsidR="00DB5B50" w:rsidRPr="004C28A4" w:rsidRDefault="00DB5B50" w:rsidP="008E772B">
      <w:pPr>
        <w:ind w:left="120"/>
      </w:pPr>
    </w:p>
    <w:p w:rsidR="00DB5B50" w:rsidRPr="004C28A4" w:rsidRDefault="00DB5B50" w:rsidP="008E772B">
      <w:r w:rsidRPr="004C28A4">
        <w:t xml:space="preserve">*An effective classroom is a reflection of the </w:t>
      </w:r>
    </w:p>
    <w:p w:rsidR="00DB5B50" w:rsidRPr="004C28A4" w:rsidRDefault="00DB5B50" w:rsidP="008E772B">
      <w:r w:rsidRPr="004C28A4">
        <w:t xml:space="preserve">community and is responsive to individual, </w:t>
      </w:r>
    </w:p>
    <w:p w:rsidR="00DB5B50" w:rsidRPr="004C28A4" w:rsidRDefault="00DB5B50" w:rsidP="008E772B">
      <w:r w:rsidRPr="004C28A4">
        <w:t xml:space="preserve">cultural, and linguistic differences. </w:t>
      </w:r>
    </w:p>
    <w:p w:rsidR="00DB5B50" w:rsidRPr="004C28A4" w:rsidRDefault="00DB5B50" w:rsidP="008E772B">
      <w:pPr>
        <w:ind w:left="120"/>
      </w:pPr>
    </w:p>
    <w:p w:rsidR="00DB5B50" w:rsidRPr="004C28A4" w:rsidRDefault="00DB5B50" w:rsidP="008E772B">
      <w:r w:rsidRPr="004C28A4">
        <w:t xml:space="preserve">*Developmentally appropriate practices are </w:t>
      </w:r>
    </w:p>
    <w:p w:rsidR="00DB5B50" w:rsidRPr="004C28A4" w:rsidRDefault="00DB5B50" w:rsidP="008E772B">
      <w:r w:rsidRPr="004C28A4">
        <w:t xml:space="preserve">implemented in all classes for young children. </w:t>
      </w:r>
    </w:p>
    <w:p w:rsidR="00DB5B50" w:rsidRPr="004C28A4" w:rsidRDefault="00DB5B50" w:rsidP="008E772B">
      <w:pPr>
        <w:ind w:left="120"/>
      </w:pPr>
    </w:p>
    <w:p w:rsidR="00DB5B50" w:rsidRPr="004C28A4" w:rsidRDefault="00DB5B50" w:rsidP="008E772B">
      <w:r w:rsidRPr="004C28A4">
        <w:t xml:space="preserve">*The Pre-Kindergarten Curriculum Guidelines, </w:t>
      </w:r>
    </w:p>
    <w:p w:rsidR="00DB5B50" w:rsidRPr="004C28A4" w:rsidRDefault="00DB5B50" w:rsidP="008E772B">
      <w:r w:rsidRPr="004C28A4">
        <w:rPr>
          <w:rStyle w:val="yshortcuts"/>
        </w:rPr>
        <w:t>Head Start</w:t>
      </w:r>
      <w:r w:rsidRPr="004C28A4">
        <w:t xml:space="preserve"> Child Outcomes, and Preschool </w:t>
      </w:r>
    </w:p>
    <w:p w:rsidR="00DB5B50" w:rsidRPr="004C28A4" w:rsidRDefault="00DB5B50" w:rsidP="008E772B">
      <w:r w:rsidRPr="004C28A4">
        <w:t xml:space="preserve">Program for Children with Disabilities </w:t>
      </w:r>
    </w:p>
    <w:p w:rsidR="00DB5B50" w:rsidRPr="004C28A4" w:rsidRDefault="00DB5B50" w:rsidP="008E772B">
      <w:r w:rsidRPr="004C28A4">
        <w:t xml:space="preserve">Concepts are implemented to meet a variety of </w:t>
      </w:r>
    </w:p>
    <w:p w:rsidR="00DB5B50" w:rsidRPr="004C28A4" w:rsidRDefault="00DB5B50" w:rsidP="008E772B">
      <w:r w:rsidRPr="004C28A4">
        <w:t xml:space="preserve">developmental levels. </w:t>
      </w:r>
    </w:p>
    <w:p w:rsidR="00DB5B50" w:rsidRPr="004C28A4" w:rsidRDefault="00DB5B50" w:rsidP="008E772B">
      <w:pPr>
        <w:ind w:left="120"/>
      </w:pPr>
    </w:p>
    <w:p w:rsidR="00DB5B50" w:rsidRPr="004C28A4" w:rsidRDefault="00DB5B50" w:rsidP="008E772B">
      <w:r w:rsidRPr="004C28A4">
        <w:t xml:space="preserve">*Families are encouraged to participate in and </w:t>
      </w:r>
    </w:p>
    <w:p w:rsidR="00DB5B50" w:rsidRPr="004C28A4" w:rsidRDefault="00DB5B50" w:rsidP="008E772B">
      <w:r w:rsidRPr="004C28A4">
        <w:t xml:space="preserve">plan learning experiences for children. </w:t>
      </w:r>
    </w:p>
    <w:p w:rsidR="00DB5B50" w:rsidRPr="004C28A4" w:rsidRDefault="00DB5B50" w:rsidP="008E772B">
      <w:pPr>
        <w:ind w:left="120"/>
      </w:pPr>
    </w:p>
    <w:p w:rsidR="00DB5B50" w:rsidRPr="004C28A4" w:rsidRDefault="00DB5B50" w:rsidP="008E772B">
      <w:r w:rsidRPr="004C28A4">
        <w:t xml:space="preserve">*Children learn best when their relationships </w:t>
      </w:r>
    </w:p>
    <w:p w:rsidR="00DB5B50" w:rsidRPr="004C28A4" w:rsidRDefault="00DB5B50" w:rsidP="008E772B">
      <w:r w:rsidRPr="004C28A4">
        <w:t xml:space="preserve">with adults are consistent over time, </w:t>
      </w:r>
    </w:p>
    <w:p w:rsidR="00DB5B50" w:rsidRPr="004C28A4" w:rsidRDefault="00BC7254" w:rsidP="008E772B">
      <w:r>
        <w:t xml:space="preserve">                       </w:t>
      </w:r>
      <w:r w:rsidR="00DB5B50" w:rsidRPr="004C28A4">
        <w:t xml:space="preserve">emotionally rewarding, and supportive. </w:t>
      </w:r>
    </w:p>
    <w:p w:rsidR="00DB5B50" w:rsidRPr="004C28A4" w:rsidRDefault="00DB5B50" w:rsidP="008E772B">
      <w:pPr>
        <w:ind w:left="120"/>
      </w:pPr>
    </w:p>
    <w:p w:rsidR="00DB5B50" w:rsidRPr="004C28A4" w:rsidRDefault="00BC7254" w:rsidP="008E772B">
      <w:r>
        <w:t xml:space="preserve">                      </w:t>
      </w:r>
      <w:r w:rsidR="00DB5B50" w:rsidRPr="004C28A4">
        <w:t xml:space="preserve">*Children learn to their </w:t>
      </w:r>
      <w:r w:rsidR="00DB5B50">
        <w:t xml:space="preserve">fullest </w:t>
      </w:r>
      <w:r w:rsidR="00DB5B50" w:rsidRPr="004C28A4">
        <w:t xml:space="preserve">potential when </w:t>
      </w:r>
    </w:p>
    <w:p w:rsidR="00DB5B50" w:rsidRPr="004C28A4" w:rsidRDefault="00BC7254" w:rsidP="008E772B">
      <w:r>
        <w:t xml:space="preserve">                        </w:t>
      </w:r>
      <w:r w:rsidR="00DB5B50" w:rsidRPr="004C28A4">
        <w:t xml:space="preserve">their social, physical, emotional, and family  </w:t>
      </w:r>
    </w:p>
    <w:p w:rsidR="00DB5B50" w:rsidRPr="004C28A4" w:rsidRDefault="00BC7254" w:rsidP="008E772B">
      <w:r>
        <w:t xml:space="preserve">                        </w:t>
      </w:r>
      <w:r w:rsidR="00DB5B50" w:rsidRPr="004C28A4">
        <w:t xml:space="preserve">needs are met. </w:t>
      </w:r>
    </w:p>
    <w:p w:rsidR="00DB5B50" w:rsidRPr="004C28A4" w:rsidRDefault="00DB5B50" w:rsidP="008E772B"/>
    <w:p w:rsidR="00DB5B50" w:rsidRPr="004C28A4" w:rsidRDefault="00BC7254" w:rsidP="008E772B">
      <w:r>
        <w:t xml:space="preserve">                     </w:t>
      </w:r>
      <w:r w:rsidR="00DB5B50" w:rsidRPr="004C28A4">
        <w:t xml:space="preserve">*The </w:t>
      </w:r>
      <w:r w:rsidR="00DB5B50" w:rsidRPr="004C28A4">
        <w:rPr>
          <w:rStyle w:val="yshortcuts"/>
        </w:rPr>
        <w:t>Head Start program</w:t>
      </w:r>
      <w:r w:rsidR="00DB5B50" w:rsidRPr="004C28A4">
        <w:t xml:space="preserve"> supports the overall </w:t>
      </w:r>
    </w:p>
    <w:p w:rsidR="00DB5B50" w:rsidRPr="004C28A4" w:rsidRDefault="00BC7254" w:rsidP="008E772B">
      <w:r>
        <w:t xml:space="preserve">                        </w:t>
      </w:r>
      <w:r w:rsidR="00DB5B50" w:rsidRPr="004C28A4">
        <w:t xml:space="preserve">well-being of children and their families. </w:t>
      </w:r>
    </w:p>
    <w:p w:rsidR="00DB5B50" w:rsidRPr="004C28A4" w:rsidRDefault="00DB5B50" w:rsidP="008E772B">
      <w:pPr>
        <w:ind w:left="120"/>
      </w:pPr>
    </w:p>
    <w:p w:rsidR="00DB5B50" w:rsidRPr="008E772B" w:rsidRDefault="00DB5B50" w:rsidP="008E772B">
      <w:r w:rsidRPr="004C28A4">
        <w:t>*The Head St</w:t>
      </w:r>
      <w:r w:rsidR="00A512BD">
        <w:t xml:space="preserve">art </w:t>
      </w:r>
      <w:r w:rsidR="00BA1B51">
        <w:rPr>
          <w:noProof/>
        </w:rPr>
        <mc:AlternateContent>
          <mc:Choice Requires="wps">
            <w:drawing>
              <wp:anchor distT="0" distB="0" distL="114300" distR="114300" simplePos="0" relativeHeight="251659264" behindDoc="0" locked="0" layoutInCell="1" allowOverlap="0" wp14:anchorId="5541E125" wp14:editId="5B6727F9">
                <wp:simplePos x="0" y="0"/>
                <wp:positionH relativeFrom="column">
                  <wp:align>left</wp:align>
                </wp:positionH>
                <wp:positionV relativeFrom="line">
                  <wp:posOffset>0</wp:posOffset>
                </wp:positionV>
                <wp:extent cx="3810000" cy="2857500"/>
                <wp:effectExtent l="0" t="0" r="0" b="0"/>
                <wp:wrapSquare wrapText="bothSides"/>
                <wp:docPr id="12" name="AutoShape 3" descr="Description: F:\DCIM\102SANPH\SANY007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0" cy="28575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3" o:spid="_x0000_s1026" alt="Description: F:\DCIM\102SANPH\SANY0079.JPG" style="position:absolute;margin-left:0;margin-top:0;width:300pt;height:225pt;z-index:251659264;visibility:visible;mso-wrap-style:square;mso-width-percent:0;mso-height-percent:0;mso-wrap-distance-left:9pt;mso-wrap-distance-top:0;mso-wrap-distance-right:9pt;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" o:allowoverlap="f" filled="f" stroked="f">
                <o:lock v:ext="edit" aspectratio="t"/>
                <w10:wrap type="square" anchory="line"/>
              </v:rect>
            </w:pict>
          </mc:Fallback>
        </mc:AlternateContent>
      </w:r>
      <w:r w:rsidR="00A421D9">
        <w:t>students are successful in Kindergarten.</w:t>
      </w:r>
    </w:p>
    <w:p w:rsidR="00DB5B50" w:rsidRDefault="00DB5B50" w:rsidP="001A73A2">
      <w:pPr>
        <w:jc w:val="both"/>
        <w:rPr>
          <w:b/>
          <w:sz w:val="22"/>
          <w:szCs w:val="22"/>
        </w:rPr>
      </w:pPr>
    </w:p>
    <w:p w:rsidR="00DB5B50" w:rsidRPr="002E4095" w:rsidRDefault="00DB5B50" w:rsidP="00FB0A7D">
      <w:pPr>
        <w:widowControl/>
        <w:overflowPunct/>
        <w:autoSpaceDE/>
        <w:autoSpaceDN/>
        <w:adjustRightInd/>
        <w:jc w:val="both"/>
        <w:rPr>
          <w:b/>
          <w:bCs/>
          <w:sz w:val="22"/>
          <w:szCs w:val="22"/>
        </w:rPr>
      </w:pPr>
      <w:r>
        <w:rPr>
          <w:b/>
          <w:bCs/>
          <w:sz w:val="22"/>
          <w:szCs w:val="22"/>
        </w:rPr>
        <w:t>Group Presentations/Teach Pieces</w:t>
      </w:r>
    </w:p>
    <w:p w:rsidR="00DB5B50" w:rsidRPr="002E4095" w:rsidRDefault="00DB5B50" w:rsidP="007551B0">
      <w:pPr>
        <w:widowControl/>
        <w:numPr>
          <w:ilvl w:val="0"/>
          <w:numId w:val="14"/>
        </w:numPr>
        <w:overflowPunct/>
        <w:autoSpaceDE/>
        <w:autoSpaceDN/>
        <w:adjustRightInd/>
        <w:jc w:val="both"/>
        <w:rPr>
          <w:sz w:val="22"/>
          <w:szCs w:val="22"/>
        </w:rPr>
      </w:pPr>
      <w:r>
        <w:rPr>
          <w:sz w:val="22"/>
          <w:szCs w:val="22"/>
        </w:rPr>
        <w:t>Pedestrian Safety</w:t>
      </w:r>
    </w:p>
    <w:p w:rsidR="00DB5B50" w:rsidRPr="002E4095" w:rsidRDefault="00DB5B50" w:rsidP="007551B0">
      <w:pPr>
        <w:widowControl/>
        <w:numPr>
          <w:ilvl w:val="0"/>
          <w:numId w:val="14"/>
        </w:numPr>
        <w:overflowPunct/>
        <w:autoSpaceDE/>
        <w:autoSpaceDN/>
        <w:adjustRightInd/>
        <w:jc w:val="both"/>
        <w:rPr>
          <w:sz w:val="22"/>
          <w:szCs w:val="22"/>
        </w:rPr>
      </w:pPr>
      <w:r>
        <w:rPr>
          <w:sz w:val="22"/>
          <w:szCs w:val="22"/>
        </w:rPr>
        <w:t>Immunizations</w:t>
      </w:r>
    </w:p>
    <w:p w:rsidR="00DB5B50" w:rsidRPr="002E4095" w:rsidRDefault="00DB5B50" w:rsidP="007551B0">
      <w:pPr>
        <w:widowControl/>
        <w:numPr>
          <w:ilvl w:val="0"/>
          <w:numId w:val="14"/>
        </w:numPr>
        <w:overflowPunct/>
        <w:autoSpaceDE/>
        <w:autoSpaceDN/>
        <w:adjustRightInd/>
        <w:jc w:val="both"/>
        <w:rPr>
          <w:sz w:val="22"/>
          <w:szCs w:val="22"/>
        </w:rPr>
      </w:pPr>
      <w:r>
        <w:rPr>
          <w:sz w:val="22"/>
          <w:szCs w:val="22"/>
        </w:rPr>
        <w:t>Buckle-Up</w:t>
      </w:r>
    </w:p>
    <w:p w:rsidR="00DB5B50" w:rsidRPr="002E4095" w:rsidRDefault="00DB5B50" w:rsidP="007551B0">
      <w:pPr>
        <w:widowControl/>
        <w:numPr>
          <w:ilvl w:val="0"/>
          <w:numId w:val="14"/>
        </w:numPr>
        <w:overflowPunct/>
        <w:autoSpaceDE/>
        <w:autoSpaceDN/>
        <w:adjustRightInd/>
        <w:jc w:val="both"/>
        <w:rPr>
          <w:sz w:val="22"/>
          <w:szCs w:val="22"/>
        </w:rPr>
      </w:pPr>
      <w:r>
        <w:rPr>
          <w:sz w:val="22"/>
          <w:szCs w:val="22"/>
        </w:rPr>
        <w:t>Bedtime and Rest</w:t>
      </w:r>
    </w:p>
    <w:p w:rsidR="00DB5B50" w:rsidRPr="002E4095" w:rsidRDefault="00DB5B50" w:rsidP="007551B0">
      <w:pPr>
        <w:widowControl/>
        <w:numPr>
          <w:ilvl w:val="0"/>
          <w:numId w:val="14"/>
        </w:numPr>
        <w:overflowPunct/>
        <w:autoSpaceDE/>
        <w:autoSpaceDN/>
        <w:adjustRightInd/>
        <w:jc w:val="both"/>
        <w:rPr>
          <w:bCs/>
          <w:sz w:val="22"/>
          <w:szCs w:val="22"/>
        </w:rPr>
      </w:pPr>
      <w:r>
        <w:rPr>
          <w:sz w:val="22"/>
          <w:szCs w:val="22"/>
        </w:rPr>
        <w:t>Name and Address</w:t>
      </w:r>
    </w:p>
    <w:p w:rsidR="00DB5B50" w:rsidRDefault="00DB5B50" w:rsidP="00C93AC6">
      <w:pPr>
        <w:widowControl/>
        <w:numPr>
          <w:ilvl w:val="0"/>
          <w:numId w:val="14"/>
        </w:numPr>
        <w:overflowPunct/>
        <w:autoSpaceDE/>
        <w:autoSpaceDN/>
        <w:adjustRightInd/>
        <w:rPr>
          <w:sz w:val="22"/>
          <w:szCs w:val="22"/>
        </w:rPr>
      </w:pPr>
      <w:r>
        <w:rPr>
          <w:sz w:val="22"/>
          <w:szCs w:val="22"/>
        </w:rPr>
        <w:t xml:space="preserve">Christmas-Sing Along </w:t>
      </w:r>
    </w:p>
    <w:p w:rsidR="00DB5B50" w:rsidRPr="002E4095" w:rsidRDefault="00DB5B50" w:rsidP="00C93AC6">
      <w:pPr>
        <w:widowControl/>
        <w:numPr>
          <w:ilvl w:val="0"/>
          <w:numId w:val="14"/>
        </w:numPr>
        <w:overflowPunct/>
        <w:autoSpaceDE/>
        <w:autoSpaceDN/>
        <w:adjustRightInd/>
        <w:rPr>
          <w:sz w:val="22"/>
          <w:szCs w:val="22"/>
        </w:rPr>
      </w:pPr>
      <w:r>
        <w:rPr>
          <w:sz w:val="22"/>
          <w:szCs w:val="22"/>
        </w:rPr>
        <w:t>Carols &amp; Story Time</w:t>
      </w:r>
    </w:p>
    <w:p w:rsidR="00DB5B50" w:rsidRPr="002E4095" w:rsidRDefault="00DB5B50" w:rsidP="007551B0">
      <w:pPr>
        <w:widowControl/>
        <w:numPr>
          <w:ilvl w:val="0"/>
          <w:numId w:val="14"/>
        </w:numPr>
        <w:overflowPunct/>
        <w:autoSpaceDE/>
        <w:autoSpaceDN/>
        <w:adjustRightInd/>
        <w:jc w:val="both"/>
        <w:rPr>
          <w:sz w:val="22"/>
          <w:szCs w:val="22"/>
        </w:rPr>
      </w:pPr>
      <w:r w:rsidRPr="002E4095">
        <w:rPr>
          <w:sz w:val="22"/>
          <w:szCs w:val="22"/>
        </w:rPr>
        <w:t>Water Day</w:t>
      </w:r>
    </w:p>
    <w:p w:rsidR="00DB5B50" w:rsidRPr="002E4095" w:rsidRDefault="00DB5B50" w:rsidP="007551B0">
      <w:pPr>
        <w:widowControl/>
        <w:numPr>
          <w:ilvl w:val="0"/>
          <w:numId w:val="14"/>
        </w:numPr>
        <w:overflowPunct/>
        <w:autoSpaceDE/>
        <w:autoSpaceDN/>
        <w:adjustRightInd/>
        <w:jc w:val="both"/>
        <w:rPr>
          <w:sz w:val="22"/>
          <w:szCs w:val="22"/>
        </w:rPr>
      </w:pPr>
      <w:r>
        <w:rPr>
          <w:sz w:val="22"/>
          <w:szCs w:val="22"/>
        </w:rPr>
        <w:t>Play Day</w:t>
      </w:r>
    </w:p>
    <w:p w:rsidR="00DB5B50" w:rsidRDefault="00DB5B50" w:rsidP="007551B0">
      <w:pPr>
        <w:widowControl/>
        <w:numPr>
          <w:ilvl w:val="0"/>
          <w:numId w:val="14"/>
        </w:numPr>
        <w:overflowPunct/>
        <w:autoSpaceDE/>
        <w:autoSpaceDN/>
        <w:adjustRightInd/>
        <w:jc w:val="both"/>
        <w:rPr>
          <w:sz w:val="22"/>
          <w:szCs w:val="22"/>
        </w:rPr>
      </w:pPr>
      <w:r>
        <w:rPr>
          <w:sz w:val="22"/>
          <w:szCs w:val="22"/>
        </w:rPr>
        <w:t>Drug Free Greenville Trike Parade</w:t>
      </w:r>
    </w:p>
    <w:p w:rsidR="00DB5B50" w:rsidRDefault="00DB5B50" w:rsidP="007551B0">
      <w:pPr>
        <w:widowControl/>
        <w:numPr>
          <w:ilvl w:val="0"/>
          <w:numId w:val="14"/>
        </w:numPr>
        <w:overflowPunct/>
        <w:autoSpaceDE/>
        <w:autoSpaceDN/>
        <w:adjustRightInd/>
        <w:jc w:val="both"/>
        <w:rPr>
          <w:sz w:val="22"/>
          <w:szCs w:val="22"/>
        </w:rPr>
      </w:pPr>
      <w:r>
        <w:rPr>
          <w:sz w:val="22"/>
          <w:szCs w:val="22"/>
        </w:rPr>
        <w:t>Drug Free Greenville Pep Rally (HS)</w:t>
      </w:r>
    </w:p>
    <w:p w:rsidR="00DB5B50" w:rsidRDefault="00DB5B50" w:rsidP="007551B0">
      <w:pPr>
        <w:widowControl/>
        <w:numPr>
          <w:ilvl w:val="0"/>
          <w:numId w:val="14"/>
        </w:numPr>
        <w:overflowPunct/>
        <w:autoSpaceDE/>
        <w:autoSpaceDN/>
        <w:adjustRightInd/>
        <w:jc w:val="both"/>
        <w:rPr>
          <w:sz w:val="22"/>
          <w:szCs w:val="22"/>
        </w:rPr>
      </w:pPr>
      <w:r>
        <w:rPr>
          <w:sz w:val="22"/>
          <w:szCs w:val="22"/>
        </w:rPr>
        <w:t>Drug Free Greenville Walk Around the Block</w:t>
      </w:r>
    </w:p>
    <w:p w:rsidR="00DB5B50" w:rsidRDefault="00DB5B50" w:rsidP="007551B0">
      <w:pPr>
        <w:widowControl/>
        <w:numPr>
          <w:ilvl w:val="0"/>
          <w:numId w:val="14"/>
        </w:numPr>
        <w:overflowPunct/>
        <w:autoSpaceDE/>
        <w:autoSpaceDN/>
        <w:adjustRightInd/>
        <w:jc w:val="both"/>
        <w:rPr>
          <w:sz w:val="22"/>
          <w:szCs w:val="22"/>
        </w:rPr>
      </w:pPr>
      <w:r>
        <w:rPr>
          <w:sz w:val="22"/>
          <w:szCs w:val="22"/>
        </w:rPr>
        <w:t>Fort Worth Children’s Opera (Little Red Riding Hood)</w:t>
      </w:r>
    </w:p>
    <w:p w:rsidR="00DB5B50" w:rsidRDefault="00DB5B50" w:rsidP="007B2C2B">
      <w:pPr>
        <w:widowControl/>
        <w:overflowPunct/>
        <w:autoSpaceDE/>
        <w:autoSpaceDN/>
        <w:adjustRightInd/>
        <w:jc w:val="both"/>
        <w:rPr>
          <w:sz w:val="22"/>
          <w:szCs w:val="22"/>
        </w:rPr>
      </w:pPr>
    </w:p>
    <w:p w:rsidR="00DB5B50" w:rsidRDefault="00DB5B50" w:rsidP="00C93AC6">
      <w:pPr>
        <w:widowControl/>
        <w:overflowPunct/>
        <w:autoSpaceDE/>
        <w:autoSpaceDN/>
        <w:adjustRightInd/>
        <w:ind w:left="360"/>
        <w:rPr>
          <w:b/>
          <w:bCs/>
          <w:sz w:val="22"/>
          <w:szCs w:val="22"/>
        </w:rPr>
      </w:pPr>
    </w:p>
    <w:p w:rsidR="00DB5B50" w:rsidRDefault="00DB5B50" w:rsidP="00C93AC6">
      <w:pPr>
        <w:widowControl/>
        <w:overflowPunct/>
        <w:autoSpaceDE/>
        <w:autoSpaceDN/>
        <w:adjustRightInd/>
        <w:ind w:left="360"/>
        <w:rPr>
          <w:b/>
          <w:bCs/>
          <w:sz w:val="22"/>
          <w:szCs w:val="22"/>
        </w:rPr>
      </w:pPr>
    </w:p>
    <w:p w:rsidR="00DB5B50" w:rsidRPr="002E4095" w:rsidRDefault="00DB5B50" w:rsidP="00C93AC6">
      <w:pPr>
        <w:widowControl/>
        <w:overflowPunct/>
        <w:autoSpaceDE/>
        <w:autoSpaceDN/>
        <w:adjustRightInd/>
        <w:ind w:left="360"/>
        <w:rPr>
          <w:bCs/>
          <w:sz w:val="22"/>
          <w:szCs w:val="22"/>
        </w:rPr>
      </w:pPr>
      <w:r w:rsidRPr="002E4095">
        <w:rPr>
          <w:b/>
          <w:bCs/>
          <w:sz w:val="22"/>
          <w:szCs w:val="22"/>
        </w:rPr>
        <w:t xml:space="preserve">PARENT ACTIVITIES/MEETINGS </w:t>
      </w:r>
    </w:p>
    <w:p w:rsidR="00DB5B50" w:rsidRPr="002E4095" w:rsidRDefault="00DB5B50" w:rsidP="00EA6DE4">
      <w:pPr>
        <w:widowControl/>
        <w:numPr>
          <w:ilvl w:val="0"/>
          <w:numId w:val="17"/>
        </w:numPr>
        <w:overflowPunct/>
        <w:autoSpaceDE/>
        <w:autoSpaceDN/>
        <w:adjustRightInd/>
        <w:jc w:val="both"/>
        <w:rPr>
          <w:sz w:val="22"/>
          <w:szCs w:val="22"/>
        </w:rPr>
      </w:pPr>
      <w:r w:rsidRPr="002E4095">
        <w:rPr>
          <w:sz w:val="22"/>
          <w:szCs w:val="22"/>
        </w:rPr>
        <w:t>Parent Orientation /Meet-the-Teacher</w:t>
      </w:r>
    </w:p>
    <w:p w:rsidR="00DB5B50" w:rsidRPr="002E4095" w:rsidRDefault="00DB5B50" w:rsidP="00EA6DE4">
      <w:pPr>
        <w:widowControl/>
        <w:numPr>
          <w:ilvl w:val="0"/>
          <w:numId w:val="18"/>
        </w:numPr>
        <w:overflowPunct/>
        <w:autoSpaceDE/>
        <w:autoSpaceDN/>
        <w:adjustRightInd/>
        <w:jc w:val="both"/>
        <w:rPr>
          <w:sz w:val="22"/>
          <w:szCs w:val="22"/>
        </w:rPr>
      </w:pPr>
      <w:r w:rsidRPr="002E4095">
        <w:rPr>
          <w:sz w:val="22"/>
          <w:szCs w:val="22"/>
        </w:rPr>
        <w:t xml:space="preserve">Policy Council &amp; Parent Committee </w:t>
      </w:r>
    </w:p>
    <w:p w:rsidR="00DB5B50" w:rsidRPr="002E4095" w:rsidRDefault="00DB5B50" w:rsidP="00EA6DE4">
      <w:pPr>
        <w:widowControl/>
        <w:numPr>
          <w:ilvl w:val="0"/>
          <w:numId w:val="18"/>
        </w:numPr>
        <w:overflowPunct/>
        <w:autoSpaceDE/>
        <w:autoSpaceDN/>
        <w:adjustRightInd/>
        <w:jc w:val="both"/>
        <w:rPr>
          <w:sz w:val="22"/>
          <w:szCs w:val="22"/>
        </w:rPr>
      </w:pPr>
      <w:r w:rsidRPr="002E4095">
        <w:rPr>
          <w:sz w:val="22"/>
          <w:szCs w:val="22"/>
        </w:rPr>
        <w:t>Volunteer Training</w:t>
      </w:r>
    </w:p>
    <w:p w:rsidR="00DB5B50" w:rsidRPr="002E4095" w:rsidRDefault="00DB5B50" w:rsidP="00EA6DE4">
      <w:pPr>
        <w:widowControl/>
        <w:numPr>
          <w:ilvl w:val="0"/>
          <w:numId w:val="18"/>
        </w:numPr>
        <w:overflowPunct/>
        <w:autoSpaceDE/>
        <w:autoSpaceDN/>
        <w:adjustRightInd/>
        <w:jc w:val="both"/>
        <w:rPr>
          <w:sz w:val="22"/>
          <w:szCs w:val="22"/>
        </w:rPr>
      </w:pPr>
      <w:r w:rsidRPr="002E4095">
        <w:rPr>
          <w:sz w:val="22"/>
          <w:szCs w:val="22"/>
        </w:rPr>
        <w:t>Child Abuse Training</w:t>
      </w:r>
    </w:p>
    <w:p w:rsidR="00DB5B50" w:rsidRPr="002E4095" w:rsidRDefault="00DB5B50" w:rsidP="00EA6DE4">
      <w:pPr>
        <w:widowControl/>
        <w:numPr>
          <w:ilvl w:val="0"/>
          <w:numId w:val="18"/>
        </w:numPr>
        <w:overflowPunct/>
        <w:autoSpaceDE/>
        <w:autoSpaceDN/>
        <w:adjustRightInd/>
        <w:jc w:val="both"/>
        <w:rPr>
          <w:sz w:val="22"/>
          <w:szCs w:val="22"/>
        </w:rPr>
      </w:pPr>
      <w:r>
        <w:rPr>
          <w:sz w:val="22"/>
          <w:szCs w:val="22"/>
        </w:rPr>
        <w:t>Pedestrian Safety</w:t>
      </w:r>
    </w:p>
    <w:p w:rsidR="00DB5B50" w:rsidRPr="002E4095" w:rsidRDefault="00DB5B50" w:rsidP="00EA6DE4">
      <w:pPr>
        <w:widowControl/>
        <w:numPr>
          <w:ilvl w:val="0"/>
          <w:numId w:val="18"/>
        </w:numPr>
        <w:overflowPunct/>
        <w:autoSpaceDE/>
        <w:autoSpaceDN/>
        <w:adjustRightInd/>
        <w:jc w:val="both"/>
        <w:rPr>
          <w:sz w:val="22"/>
          <w:szCs w:val="22"/>
        </w:rPr>
      </w:pPr>
      <w:r>
        <w:rPr>
          <w:sz w:val="22"/>
          <w:szCs w:val="22"/>
        </w:rPr>
        <w:t>Fire Safety</w:t>
      </w:r>
    </w:p>
    <w:p w:rsidR="00DB5B50" w:rsidRDefault="00DB5B50" w:rsidP="00EA6DE4">
      <w:pPr>
        <w:widowControl/>
        <w:numPr>
          <w:ilvl w:val="0"/>
          <w:numId w:val="19"/>
        </w:numPr>
        <w:overflowPunct/>
        <w:autoSpaceDE/>
        <w:autoSpaceDN/>
        <w:adjustRightInd/>
        <w:jc w:val="both"/>
        <w:rPr>
          <w:sz w:val="22"/>
          <w:szCs w:val="22"/>
        </w:rPr>
      </w:pPr>
      <w:r>
        <w:rPr>
          <w:sz w:val="22"/>
          <w:szCs w:val="22"/>
        </w:rPr>
        <w:t>Mental Wellness</w:t>
      </w:r>
    </w:p>
    <w:p w:rsidR="00BA1B51" w:rsidRPr="002E4095" w:rsidRDefault="00BA1B51" w:rsidP="00EA6DE4">
      <w:pPr>
        <w:widowControl/>
        <w:numPr>
          <w:ilvl w:val="0"/>
          <w:numId w:val="19"/>
        </w:numPr>
        <w:overflowPunct/>
        <w:autoSpaceDE/>
        <w:autoSpaceDN/>
        <w:adjustRightInd/>
        <w:jc w:val="both"/>
        <w:rPr>
          <w:sz w:val="22"/>
          <w:szCs w:val="22"/>
        </w:rPr>
      </w:pPr>
      <w:r>
        <w:rPr>
          <w:sz w:val="22"/>
          <w:szCs w:val="22"/>
        </w:rPr>
        <w:t>English Classes (day and night available)</w:t>
      </w:r>
    </w:p>
    <w:p w:rsidR="00DB5B50" w:rsidRPr="002E4095" w:rsidRDefault="00DB5B50" w:rsidP="00EA6DE4">
      <w:pPr>
        <w:widowControl/>
        <w:numPr>
          <w:ilvl w:val="0"/>
          <w:numId w:val="19"/>
        </w:numPr>
        <w:overflowPunct/>
        <w:autoSpaceDE/>
        <w:autoSpaceDN/>
        <w:adjustRightInd/>
        <w:jc w:val="both"/>
        <w:rPr>
          <w:sz w:val="22"/>
          <w:szCs w:val="22"/>
        </w:rPr>
      </w:pPr>
      <w:r>
        <w:rPr>
          <w:sz w:val="22"/>
          <w:szCs w:val="22"/>
        </w:rPr>
        <w:t>Toys for Tots</w:t>
      </w:r>
    </w:p>
    <w:p w:rsidR="00DB5B50" w:rsidRPr="002E4095" w:rsidRDefault="00DB5B50" w:rsidP="00EA6DE4">
      <w:pPr>
        <w:widowControl/>
        <w:numPr>
          <w:ilvl w:val="0"/>
          <w:numId w:val="20"/>
        </w:numPr>
        <w:overflowPunct/>
        <w:autoSpaceDE/>
        <w:autoSpaceDN/>
        <w:adjustRightInd/>
        <w:jc w:val="both"/>
        <w:rPr>
          <w:sz w:val="22"/>
          <w:szCs w:val="22"/>
        </w:rPr>
      </w:pPr>
      <w:r>
        <w:rPr>
          <w:sz w:val="22"/>
          <w:szCs w:val="22"/>
        </w:rPr>
        <w:t>Texas Health Steps</w:t>
      </w:r>
    </w:p>
    <w:p w:rsidR="00DB5B50" w:rsidRPr="002E4095" w:rsidRDefault="00DB5B50" w:rsidP="00EA6DE4">
      <w:pPr>
        <w:widowControl/>
        <w:numPr>
          <w:ilvl w:val="0"/>
          <w:numId w:val="21"/>
        </w:numPr>
        <w:overflowPunct/>
        <w:autoSpaceDE/>
        <w:autoSpaceDN/>
        <w:adjustRightInd/>
        <w:jc w:val="both"/>
        <w:rPr>
          <w:sz w:val="22"/>
          <w:szCs w:val="22"/>
        </w:rPr>
      </w:pPr>
      <w:r>
        <w:rPr>
          <w:sz w:val="22"/>
          <w:szCs w:val="22"/>
        </w:rPr>
        <w:t>Fathers Reading Everyday (FRED)</w:t>
      </w:r>
    </w:p>
    <w:p w:rsidR="00DB5B50" w:rsidRPr="002E4095" w:rsidRDefault="00DB5B50" w:rsidP="00EA6DE4">
      <w:pPr>
        <w:widowControl/>
        <w:numPr>
          <w:ilvl w:val="0"/>
          <w:numId w:val="22"/>
        </w:numPr>
        <w:overflowPunct/>
        <w:autoSpaceDE/>
        <w:autoSpaceDN/>
        <w:adjustRightInd/>
        <w:jc w:val="both"/>
        <w:rPr>
          <w:sz w:val="22"/>
          <w:szCs w:val="22"/>
        </w:rPr>
      </w:pPr>
      <w:r>
        <w:rPr>
          <w:sz w:val="22"/>
          <w:szCs w:val="22"/>
        </w:rPr>
        <w:t>Women in Need (CPS)</w:t>
      </w:r>
    </w:p>
    <w:p w:rsidR="00DB5B50" w:rsidRDefault="00DB5B50" w:rsidP="00EA6DE4">
      <w:pPr>
        <w:widowControl/>
        <w:numPr>
          <w:ilvl w:val="0"/>
          <w:numId w:val="26"/>
        </w:numPr>
        <w:overflowPunct/>
        <w:autoSpaceDE/>
        <w:autoSpaceDN/>
        <w:adjustRightInd/>
        <w:jc w:val="both"/>
        <w:rPr>
          <w:sz w:val="22"/>
          <w:szCs w:val="22"/>
        </w:rPr>
      </w:pPr>
      <w:r>
        <w:rPr>
          <w:sz w:val="22"/>
          <w:szCs w:val="22"/>
        </w:rPr>
        <w:t>Transition To Kindergarten Activities</w:t>
      </w:r>
    </w:p>
    <w:p w:rsidR="00DB5B50" w:rsidRDefault="00DB5B50"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DB5B50" w:rsidRDefault="00DB5B50" w:rsidP="00D20228">
      <w:pPr>
        <w:widowControl/>
        <w:overflowPunct/>
        <w:autoSpaceDE/>
        <w:autoSpaceDN/>
        <w:adjustRightInd/>
        <w:rPr>
          <w:b/>
          <w:sz w:val="22"/>
          <w:szCs w:val="22"/>
        </w:rPr>
      </w:pPr>
    </w:p>
    <w:p w:rsidR="00DB5B50" w:rsidRDefault="00DB5B50"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DB5B50" w:rsidRDefault="00DB5B50" w:rsidP="00D20228">
      <w:pPr>
        <w:widowControl/>
        <w:overflowPunct/>
        <w:autoSpaceDE/>
        <w:autoSpaceDN/>
        <w:adjustRightInd/>
        <w:rPr>
          <w:b/>
          <w:sz w:val="22"/>
          <w:szCs w:val="22"/>
        </w:rPr>
      </w:pPr>
    </w:p>
    <w:p w:rsidR="00DB5B50" w:rsidRDefault="00DB5B50"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r>
        <w:rPr>
          <w:b/>
          <w:noProof/>
          <w:sz w:val="22"/>
          <w:szCs w:val="22"/>
        </w:rPr>
        <w:drawing>
          <wp:inline distT="0" distB="0" distL="0" distR="0" wp14:anchorId="42E7C9F9" wp14:editId="513C29D3">
            <wp:extent cx="3048000" cy="2438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truck.jpg"/>
                    <pic:cNvPicPr/>
                  </pic:nvPicPr>
                  <pic:blipFill>
                    <a:blip r:embed="rId18">
                      <a:extLst>
                        <a:ext uri="{28A0092B-C50C-407E-A947-70E740481C1C}">
                          <a14:useLocalDpi xmlns:a14="http://schemas.microsoft.com/office/drawing/2010/main" val="0"/>
                        </a:ext>
                      </a:extLst>
                    </a:blip>
                    <a:stretch>
                      <a:fillRect/>
                    </a:stretch>
                  </pic:blipFill>
                  <pic:spPr>
                    <a:xfrm>
                      <a:off x="0" y="0"/>
                      <a:ext cx="3048000" cy="2438400"/>
                    </a:xfrm>
                    <a:prstGeom prst="rect">
                      <a:avLst/>
                    </a:prstGeom>
                  </pic:spPr>
                </pic:pic>
              </a:graphicData>
            </a:graphic>
          </wp:inline>
        </w:drawing>
      </w: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CD3155" w:rsidRDefault="00CD3155" w:rsidP="00D20228">
      <w:pPr>
        <w:widowControl/>
        <w:overflowPunct/>
        <w:autoSpaceDE/>
        <w:autoSpaceDN/>
        <w:adjustRightInd/>
        <w:rPr>
          <w:b/>
          <w:sz w:val="22"/>
          <w:szCs w:val="22"/>
        </w:rPr>
      </w:pPr>
    </w:p>
    <w:p w:rsidR="00DB5B50" w:rsidRPr="002E4095" w:rsidRDefault="00DB5B50" w:rsidP="00D20228">
      <w:pPr>
        <w:widowControl/>
        <w:overflowPunct/>
        <w:autoSpaceDE/>
        <w:autoSpaceDN/>
        <w:adjustRightInd/>
        <w:rPr>
          <w:b/>
          <w:sz w:val="22"/>
          <w:szCs w:val="22"/>
        </w:rPr>
      </w:pPr>
      <w:r w:rsidRPr="002E4095">
        <w:rPr>
          <w:b/>
          <w:sz w:val="22"/>
          <w:szCs w:val="22"/>
        </w:rPr>
        <w:t>SUMMARY</w:t>
      </w:r>
    </w:p>
    <w:p w:rsidR="00DB5B50" w:rsidRPr="002E4095" w:rsidRDefault="00DB5B50" w:rsidP="002462C5">
      <w:pPr>
        <w:widowControl/>
        <w:overflowPunct/>
        <w:autoSpaceDE/>
        <w:autoSpaceDN/>
        <w:adjustRightInd/>
        <w:rPr>
          <w:sz w:val="22"/>
          <w:szCs w:val="22"/>
        </w:rPr>
      </w:pPr>
      <w:r w:rsidRPr="002E4095">
        <w:rPr>
          <w:sz w:val="22"/>
          <w:szCs w:val="22"/>
        </w:rPr>
        <w:t xml:space="preserve">This report has been compiled and distributed in fulfillment of Section 644(a)(2) of the Head Start Act. </w:t>
      </w:r>
      <w:r>
        <w:rPr>
          <w:sz w:val="22"/>
          <w:szCs w:val="22"/>
        </w:rPr>
        <w:t>Hunt County</w:t>
      </w:r>
      <w:r w:rsidRPr="002E4095">
        <w:rPr>
          <w:sz w:val="22"/>
          <w:szCs w:val="22"/>
        </w:rPr>
        <w:t xml:space="preserve"> Head Start will compile and distribute its annual report</w:t>
      </w:r>
      <w:r>
        <w:rPr>
          <w:sz w:val="22"/>
          <w:szCs w:val="22"/>
        </w:rPr>
        <w:t xml:space="preserve"> for the </w:t>
      </w:r>
      <w:r w:rsidRPr="00332AF3">
        <w:rPr>
          <w:b/>
          <w:i/>
          <w:sz w:val="22"/>
          <w:szCs w:val="22"/>
          <w:u w:val="single"/>
        </w:rPr>
        <w:t>previous year</w:t>
      </w:r>
      <w:r w:rsidRPr="002E4095">
        <w:rPr>
          <w:sz w:val="22"/>
          <w:szCs w:val="22"/>
        </w:rPr>
        <w:t xml:space="preserve"> each school year, in coordination with submission of the Program Information Report (PIR) to the Office of Head Start (OHS).</w:t>
      </w:r>
      <w:r>
        <w:rPr>
          <w:sz w:val="22"/>
          <w:szCs w:val="22"/>
        </w:rPr>
        <w:t xml:space="preserve"> </w:t>
      </w:r>
    </w:p>
    <w:p w:rsidR="00DB5B50" w:rsidRPr="002E4095" w:rsidRDefault="00DB5B50" w:rsidP="00EF625C">
      <w:pPr>
        <w:widowControl/>
        <w:overflowPunct/>
        <w:autoSpaceDE/>
        <w:autoSpaceDN/>
        <w:adjustRightInd/>
        <w:rPr>
          <w:sz w:val="22"/>
          <w:szCs w:val="22"/>
        </w:rPr>
      </w:pPr>
    </w:p>
    <w:p w:rsidR="00DB5B50" w:rsidRPr="002E4095" w:rsidRDefault="00DB5B50" w:rsidP="00313704">
      <w:pPr>
        <w:widowControl/>
        <w:overflowPunct/>
        <w:autoSpaceDE/>
        <w:autoSpaceDN/>
        <w:adjustRightInd/>
        <w:rPr>
          <w:sz w:val="22"/>
          <w:szCs w:val="22"/>
        </w:rPr>
      </w:pPr>
      <w:r w:rsidRPr="002E4095">
        <w:rPr>
          <w:sz w:val="22"/>
          <w:szCs w:val="22"/>
        </w:rPr>
        <w:t xml:space="preserve">The annual report will be distributed to the governing body and policy during a regularly scheduled meeting. It </w:t>
      </w:r>
      <w:r>
        <w:rPr>
          <w:sz w:val="22"/>
          <w:szCs w:val="22"/>
        </w:rPr>
        <w:t>is also</w:t>
      </w:r>
      <w:r w:rsidRPr="002E4095">
        <w:rPr>
          <w:sz w:val="22"/>
          <w:szCs w:val="22"/>
        </w:rPr>
        <w:t xml:space="preserve"> posted </w:t>
      </w:r>
      <w:r>
        <w:rPr>
          <w:sz w:val="22"/>
          <w:szCs w:val="22"/>
        </w:rPr>
        <w:t xml:space="preserve">online. A hard copy </w:t>
      </w:r>
      <w:r w:rsidR="00332AF3">
        <w:rPr>
          <w:sz w:val="22"/>
          <w:szCs w:val="22"/>
        </w:rPr>
        <w:t xml:space="preserve">is </w:t>
      </w:r>
      <w:r>
        <w:rPr>
          <w:sz w:val="22"/>
          <w:szCs w:val="22"/>
        </w:rPr>
        <w:t>made available to staff and parents.</w:t>
      </w:r>
    </w:p>
    <w:p w:rsidR="00DB5B50" w:rsidRDefault="00DB5B50" w:rsidP="00025A1F">
      <w:pPr>
        <w:widowControl/>
        <w:overflowPunct/>
        <w:autoSpaceDE/>
        <w:autoSpaceDN/>
        <w:adjustRightInd/>
        <w:jc w:val="center"/>
        <w:rPr>
          <w:sz w:val="22"/>
          <w:szCs w:val="22"/>
        </w:rPr>
      </w:pPr>
    </w:p>
    <w:p w:rsidR="00DB5B50" w:rsidRPr="00457BE3" w:rsidRDefault="00BA1B51" w:rsidP="00025A1F">
      <w:pPr>
        <w:widowControl/>
        <w:overflowPunct/>
        <w:autoSpaceDE/>
        <w:autoSpaceDN/>
        <w:adjustRightInd/>
        <w:jc w:val="center"/>
        <w:rPr>
          <w:sz w:val="22"/>
          <w:szCs w:val="22"/>
        </w:rPr>
      </w:pPr>
      <w:r>
        <w:rPr>
          <w:noProof/>
          <w:sz w:val="22"/>
          <w:szCs w:val="22"/>
        </w:rPr>
        <w:drawing>
          <wp:inline distT="0" distB="0" distL="0" distR="0">
            <wp:extent cx="1019175" cy="8001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19175" cy="800100"/>
                    </a:xfrm>
                    <a:prstGeom prst="rect">
                      <a:avLst/>
                    </a:prstGeom>
                    <a:noFill/>
                    <a:ln>
                      <a:noFill/>
                    </a:ln>
                  </pic:spPr>
                </pic:pic>
              </a:graphicData>
            </a:graphic>
          </wp:inline>
        </w:drawing>
      </w:r>
    </w:p>
    <w:sectPr w:rsidR="00DB5B50" w:rsidRPr="00457BE3" w:rsidSect="0031498F">
      <w:headerReference w:type="even" r:id="rId20"/>
      <w:headerReference w:type="default" r:id="rId21"/>
      <w:footerReference w:type="even" r:id="rId22"/>
      <w:footerReference w:type="default" r:id="rId23"/>
      <w:headerReference w:type="first" r:id="rId24"/>
      <w:footerReference w:type="first" r:id="rId25"/>
      <w:pgSz w:w="12240" w:h="15840"/>
      <w:pgMar w:top="720" w:right="720" w:bottom="720" w:left="720" w:header="720" w:footer="864" w:gutter="0"/>
      <w:pgNumType w:start="1"/>
      <w:cols w:num="2"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538A" w:rsidRDefault="0085538A">
      <w:r>
        <w:separator/>
      </w:r>
    </w:p>
  </w:endnote>
  <w:endnote w:type="continuationSeparator" w:id="0">
    <w:p w:rsidR="0085538A" w:rsidRDefault="00855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5B50" w:rsidRDefault="00DB5B50" w:rsidP="00A23C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B5B50" w:rsidRDefault="00DB5B50" w:rsidP="00A23CA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5B50" w:rsidRDefault="00DB5B50" w:rsidP="00D87645">
    <w:pPr>
      <w:pStyle w:val="Footer"/>
      <w:framePr w:w="175" w:wrap="around" w:vAnchor="text" w:hAnchor="page" w:x="11182" w:y="5"/>
      <w:jc w:val="right"/>
      <w:rPr>
        <w:rStyle w:val="PageNumber"/>
        <w:color w:val="000080"/>
      </w:rPr>
    </w:pPr>
  </w:p>
  <w:p w:rsidR="00DB5B50" w:rsidRDefault="00DB5B50" w:rsidP="00D87645">
    <w:pPr>
      <w:pStyle w:val="Footer"/>
      <w:framePr w:w="175" w:wrap="around" w:vAnchor="text" w:hAnchor="page" w:x="11182" w:y="5"/>
      <w:jc w:val="right"/>
      <w:rPr>
        <w:rStyle w:val="PageNumber"/>
        <w:color w:val="000080"/>
      </w:rPr>
    </w:pPr>
  </w:p>
  <w:p w:rsidR="00DB5B50" w:rsidRPr="00B879A7" w:rsidRDefault="00DB5B50" w:rsidP="00D87645">
    <w:pPr>
      <w:pStyle w:val="Footer"/>
      <w:framePr w:w="175" w:wrap="around" w:vAnchor="text" w:hAnchor="page" w:x="11182" w:y="5"/>
      <w:jc w:val="right"/>
      <w:rPr>
        <w:rStyle w:val="PageNumber"/>
        <w:sz w:val="24"/>
        <w:szCs w:val="24"/>
      </w:rPr>
    </w:pPr>
    <w:r w:rsidRPr="00B879A7">
      <w:rPr>
        <w:rStyle w:val="PageNumber"/>
        <w:sz w:val="24"/>
        <w:szCs w:val="24"/>
      </w:rPr>
      <w:fldChar w:fldCharType="begin"/>
    </w:r>
    <w:r w:rsidRPr="00B879A7">
      <w:rPr>
        <w:rStyle w:val="PageNumber"/>
        <w:sz w:val="24"/>
        <w:szCs w:val="24"/>
      </w:rPr>
      <w:instrText xml:space="preserve">PAGE  </w:instrText>
    </w:r>
    <w:r w:rsidRPr="00B879A7">
      <w:rPr>
        <w:rStyle w:val="PageNumber"/>
        <w:sz w:val="24"/>
        <w:szCs w:val="24"/>
      </w:rPr>
      <w:fldChar w:fldCharType="separate"/>
    </w:r>
    <w:r w:rsidR="00492F88">
      <w:rPr>
        <w:rStyle w:val="PageNumber"/>
        <w:noProof/>
        <w:sz w:val="24"/>
        <w:szCs w:val="24"/>
      </w:rPr>
      <w:t>2</w:t>
    </w:r>
    <w:r w:rsidRPr="00B879A7">
      <w:rPr>
        <w:rStyle w:val="PageNumber"/>
        <w:sz w:val="24"/>
        <w:szCs w:val="24"/>
      </w:rPr>
      <w:fldChar w:fldCharType="end"/>
    </w:r>
  </w:p>
  <w:p w:rsidR="00DB5B50" w:rsidRDefault="00DB5B50" w:rsidP="00A23CAA">
    <w:pPr>
      <w:tabs>
        <w:tab w:val="center" w:pos="4320"/>
        <w:tab w:val="right" w:pos="8640"/>
      </w:tabs>
      <w:ind w:right="360"/>
      <w:rPr>
        <w:i/>
        <w:color w:val="000080"/>
        <w:kern w:val="0"/>
      </w:rPr>
    </w:pPr>
  </w:p>
  <w:p w:rsidR="00DB5B50" w:rsidRDefault="00DB5B50" w:rsidP="00A23CAA">
    <w:pPr>
      <w:tabs>
        <w:tab w:val="center" w:pos="4320"/>
        <w:tab w:val="right" w:pos="8640"/>
      </w:tabs>
      <w:ind w:right="360"/>
      <w:rPr>
        <w:i/>
        <w:color w:val="000080"/>
        <w:kern w:val="0"/>
      </w:rPr>
    </w:pPr>
  </w:p>
  <w:p w:rsidR="00DB5B50" w:rsidRPr="00B879A7" w:rsidRDefault="00DB5B50" w:rsidP="00A23CAA">
    <w:pPr>
      <w:tabs>
        <w:tab w:val="center" w:pos="4320"/>
        <w:tab w:val="right" w:pos="8640"/>
      </w:tabs>
      <w:ind w:right="360"/>
      <w:rPr>
        <w:b/>
        <w:i/>
        <w:kern w:val="0"/>
        <w:sz w:val="24"/>
        <w:szCs w:val="24"/>
      </w:rPr>
    </w:pPr>
    <w:r w:rsidRPr="00B879A7">
      <w:rPr>
        <w:b/>
        <w:i/>
        <w:kern w:val="0"/>
        <w:sz w:val="24"/>
        <w:szCs w:val="24"/>
      </w:rPr>
      <w:t>Annual Report</w:t>
    </w:r>
  </w:p>
  <w:p w:rsidR="00DB5B50" w:rsidRPr="00B879A7" w:rsidRDefault="00F82407" w:rsidP="00F82407">
    <w:pPr>
      <w:tabs>
        <w:tab w:val="center" w:pos="4320"/>
        <w:tab w:val="right" w:pos="8640"/>
      </w:tabs>
      <w:ind w:right="360"/>
      <w:rPr>
        <w:b/>
        <w:i/>
        <w:kern w:val="0"/>
        <w:sz w:val="24"/>
        <w:szCs w:val="24"/>
      </w:rPr>
    </w:pPr>
    <w:r>
      <w:rPr>
        <w:b/>
        <w:i/>
        <w:kern w:val="0"/>
        <w:sz w:val="24"/>
        <w:szCs w:val="24"/>
      </w:rPr>
      <w:t>2012-2013</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15DF" w:rsidRDefault="001415D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538A" w:rsidRDefault="0085538A">
      <w:r>
        <w:separator/>
      </w:r>
    </w:p>
  </w:footnote>
  <w:footnote w:type="continuationSeparator" w:id="0">
    <w:p w:rsidR="0085538A" w:rsidRDefault="008553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15DF" w:rsidRDefault="001415D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5B50" w:rsidRPr="002E4095" w:rsidRDefault="00DB5B50" w:rsidP="00D87645">
    <w:pPr>
      <w:tabs>
        <w:tab w:val="center" w:pos="4320"/>
        <w:tab w:val="right" w:pos="8640"/>
      </w:tabs>
      <w:jc w:val="center"/>
      <w:rPr>
        <w:b/>
        <w:i/>
        <w:kern w:val="0"/>
        <w:sz w:val="22"/>
        <w:szCs w:val="22"/>
      </w:rPr>
    </w:pPr>
    <w:r>
      <w:rPr>
        <w:b/>
        <w:i/>
        <w:kern w:val="0"/>
        <w:sz w:val="22"/>
        <w:szCs w:val="22"/>
      </w:rPr>
      <w:t xml:space="preserve">Hunt County Head Start  </w:t>
    </w:r>
    <w:r w:rsidR="00BA1B51">
      <w:rPr>
        <w:b/>
        <w:i/>
        <w:kern w:val="0"/>
        <w:sz w:val="22"/>
        <w:szCs w:val="22"/>
      </w:rPr>
      <w:t>2012-2013</w:t>
    </w:r>
    <w:r>
      <w:rPr>
        <w:b/>
        <w:i/>
        <w:kern w:val="0"/>
        <w:sz w:val="22"/>
        <w:szCs w:val="22"/>
      </w:rPr>
      <w:t xml:space="preserve"> Annual Report</w:t>
    </w:r>
    <w:r w:rsidR="00332AF3">
      <w:rPr>
        <w:b/>
        <w:i/>
        <w:kern w:val="0"/>
        <w:sz w:val="22"/>
        <w:szCs w:val="22"/>
      </w:rPr>
      <w:t xml:space="preserve">- </w:t>
    </w:r>
    <w:r w:rsidR="001415DF" w:rsidRPr="001415DF">
      <w:rPr>
        <w:b/>
        <w:i/>
        <w:kern w:val="0"/>
        <w:sz w:val="22"/>
        <w:szCs w:val="22"/>
      </w:rPr>
      <w:t xml:space="preserve">(2013-2014 </w:t>
    </w:r>
    <w:r w:rsidR="001415DF">
      <w:rPr>
        <w:b/>
        <w:i/>
        <w:kern w:val="0"/>
        <w:sz w:val="22"/>
        <w:szCs w:val="22"/>
      </w:rPr>
      <w:t xml:space="preserve">is </w:t>
    </w:r>
    <w:r w:rsidR="001415DF" w:rsidRPr="001415DF">
      <w:rPr>
        <w:b/>
        <w:i/>
        <w:kern w:val="0"/>
        <w:sz w:val="22"/>
        <w:szCs w:val="22"/>
      </w:rPr>
      <w:t>reported Fall 2014)</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15DF" w:rsidRDefault="001415D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01886EE"/>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6A5E2534"/>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60F63D24"/>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3CEDEB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1BC229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D410174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275C791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16ACC7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9336082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45203A12"/>
    <w:lvl w:ilvl="0">
      <w:start w:val="1"/>
      <w:numFmt w:val="bullet"/>
      <w:lvlText w:val=""/>
      <w:lvlJc w:val="left"/>
      <w:pPr>
        <w:tabs>
          <w:tab w:val="num" w:pos="360"/>
        </w:tabs>
        <w:ind w:left="360" w:hanging="360"/>
      </w:pPr>
      <w:rPr>
        <w:rFonts w:ascii="Symbol" w:hAnsi="Symbol" w:hint="default"/>
      </w:rPr>
    </w:lvl>
  </w:abstractNum>
  <w:abstractNum w:abstractNumId="10">
    <w:nsid w:val="08D8779A"/>
    <w:multiLevelType w:val="hybridMultilevel"/>
    <w:tmpl w:val="6428D0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F056862"/>
    <w:multiLevelType w:val="hybridMultilevel"/>
    <w:tmpl w:val="661844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FA84923"/>
    <w:multiLevelType w:val="multilevel"/>
    <w:tmpl w:val="FB8A9C8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nsid w:val="10693DDE"/>
    <w:multiLevelType w:val="multilevel"/>
    <w:tmpl w:val="FB8A9C8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115C37EE"/>
    <w:multiLevelType w:val="hybridMultilevel"/>
    <w:tmpl w:val="396408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1D30679"/>
    <w:multiLevelType w:val="hybridMultilevel"/>
    <w:tmpl w:val="1D9A1E6C"/>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149137D2"/>
    <w:multiLevelType w:val="hybridMultilevel"/>
    <w:tmpl w:val="73FAB3AE"/>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720"/>
        </w:tabs>
        <w:ind w:left="72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E322773"/>
    <w:multiLevelType w:val="hybridMultilevel"/>
    <w:tmpl w:val="66EE58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54467D1"/>
    <w:multiLevelType w:val="hybridMultilevel"/>
    <w:tmpl w:val="FB8A9C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58C12D3"/>
    <w:multiLevelType w:val="hybridMultilevel"/>
    <w:tmpl w:val="955C5B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5B830B1"/>
    <w:multiLevelType w:val="hybridMultilevel"/>
    <w:tmpl w:val="6E5E6A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FB612B8"/>
    <w:multiLevelType w:val="hybridMultilevel"/>
    <w:tmpl w:val="B27CD3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34D61AD"/>
    <w:multiLevelType w:val="hybridMultilevel"/>
    <w:tmpl w:val="0A944C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3A1336C1"/>
    <w:multiLevelType w:val="hybridMultilevel"/>
    <w:tmpl w:val="F0801E54"/>
    <w:lvl w:ilvl="0" w:tplc="04090003">
      <w:start w:val="1"/>
      <w:numFmt w:val="bullet"/>
      <w:lvlText w:val="o"/>
      <w:lvlJc w:val="left"/>
      <w:pPr>
        <w:tabs>
          <w:tab w:val="num" w:pos="720"/>
        </w:tabs>
        <w:ind w:left="720" w:hanging="360"/>
      </w:pPr>
      <w:rPr>
        <w:rFonts w:ascii="Courier New" w:hAnsi="Courier New" w:hint="default"/>
      </w:rPr>
    </w:lvl>
    <w:lvl w:ilvl="1" w:tplc="04090001">
      <w:start w:val="1"/>
      <w:numFmt w:val="bullet"/>
      <w:lvlText w:val=""/>
      <w:lvlJc w:val="left"/>
      <w:pPr>
        <w:tabs>
          <w:tab w:val="num" w:pos="720"/>
        </w:tabs>
        <w:ind w:left="72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AA9294A"/>
    <w:multiLevelType w:val="hybridMultilevel"/>
    <w:tmpl w:val="8AD20B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E212985"/>
    <w:multiLevelType w:val="hybridMultilevel"/>
    <w:tmpl w:val="1562A2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3E3F4779"/>
    <w:multiLevelType w:val="hybridMultilevel"/>
    <w:tmpl w:val="603AE7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3E446DA8"/>
    <w:multiLevelType w:val="hybridMultilevel"/>
    <w:tmpl w:val="144609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40D62B5"/>
    <w:multiLevelType w:val="hybridMultilevel"/>
    <w:tmpl w:val="16BA3D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48313A46"/>
    <w:multiLevelType w:val="hybridMultilevel"/>
    <w:tmpl w:val="B5645F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2BB24CF"/>
    <w:multiLevelType w:val="hybridMultilevel"/>
    <w:tmpl w:val="7F020B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52FC4CC3"/>
    <w:multiLevelType w:val="hybridMultilevel"/>
    <w:tmpl w:val="58A8783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551C543A"/>
    <w:multiLevelType w:val="hybridMultilevel"/>
    <w:tmpl w:val="10A2736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56833085"/>
    <w:multiLevelType w:val="multilevel"/>
    <w:tmpl w:val="1D9A1E6C"/>
    <w:lvl w:ilvl="0">
      <w:start w:val="1"/>
      <w:numFmt w:val="bullet"/>
      <w:lvlText w:val="o"/>
      <w:lvlJc w:val="left"/>
      <w:pPr>
        <w:tabs>
          <w:tab w:val="num" w:pos="720"/>
        </w:tabs>
        <w:ind w:left="720" w:hanging="360"/>
      </w:pPr>
      <w:rPr>
        <w:rFonts w:ascii="Courier New" w:hAnsi="Courier New"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4">
    <w:nsid w:val="580868F2"/>
    <w:multiLevelType w:val="hybridMultilevel"/>
    <w:tmpl w:val="50E6F3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69D736C0"/>
    <w:multiLevelType w:val="multilevel"/>
    <w:tmpl w:val="F0801E54"/>
    <w:lvl w:ilvl="0">
      <w:start w:val="1"/>
      <w:numFmt w:val="bullet"/>
      <w:lvlText w:val="o"/>
      <w:lvlJc w:val="left"/>
      <w:pPr>
        <w:tabs>
          <w:tab w:val="num" w:pos="720"/>
        </w:tabs>
        <w:ind w:left="720" w:hanging="360"/>
      </w:pPr>
      <w:rPr>
        <w:rFonts w:ascii="Courier New" w:hAnsi="Courier New"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6">
    <w:nsid w:val="6AEF2C5E"/>
    <w:multiLevelType w:val="hybridMultilevel"/>
    <w:tmpl w:val="8BB080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EA04021"/>
    <w:multiLevelType w:val="hybridMultilevel"/>
    <w:tmpl w:val="E1783E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787C7F2A"/>
    <w:multiLevelType w:val="hybridMultilevel"/>
    <w:tmpl w:val="67604E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5"/>
  </w:num>
  <w:num w:numId="12">
    <w:abstractNumId w:val="23"/>
  </w:num>
  <w:num w:numId="13">
    <w:abstractNumId w:val="29"/>
  </w:num>
  <w:num w:numId="14">
    <w:abstractNumId w:val="38"/>
  </w:num>
  <w:num w:numId="15">
    <w:abstractNumId w:val="31"/>
  </w:num>
  <w:num w:numId="16">
    <w:abstractNumId w:val="11"/>
  </w:num>
  <w:num w:numId="17">
    <w:abstractNumId w:val="32"/>
  </w:num>
  <w:num w:numId="18">
    <w:abstractNumId w:val="21"/>
  </w:num>
  <w:num w:numId="19">
    <w:abstractNumId w:val="30"/>
  </w:num>
  <w:num w:numId="20">
    <w:abstractNumId w:val="26"/>
  </w:num>
  <w:num w:numId="21">
    <w:abstractNumId w:val="22"/>
  </w:num>
  <w:num w:numId="22">
    <w:abstractNumId w:val="28"/>
  </w:num>
  <w:num w:numId="23">
    <w:abstractNumId w:val="17"/>
  </w:num>
  <w:num w:numId="24">
    <w:abstractNumId w:val="27"/>
  </w:num>
  <w:num w:numId="25">
    <w:abstractNumId w:val="19"/>
  </w:num>
  <w:num w:numId="26">
    <w:abstractNumId w:val="36"/>
  </w:num>
  <w:num w:numId="27">
    <w:abstractNumId w:val="33"/>
  </w:num>
  <w:num w:numId="28">
    <w:abstractNumId w:val="20"/>
  </w:num>
  <w:num w:numId="29">
    <w:abstractNumId w:val="35"/>
  </w:num>
  <w:num w:numId="30">
    <w:abstractNumId w:val="16"/>
  </w:num>
  <w:num w:numId="31">
    <w:abstractNumId w:val="24"/>
  </w:num>
  <w:num w:numId="32">
    <w:abstractNumId w:val="34"/>
  </w:num>
  <w:num w:numId="33">
    <w:abstractNumId w:val="25"/>
  </w:num>
  <w:num w:numId="34">
    <w:abstractNumId w:val="37"/>
  </w:num>
  <w:num w:numId="35">
    <w:abstractNumId w:val="10"/>
  </w:num>
  <w:num w:numId="36">
    <w:abstractNumId w:val="14"/>
  </w:num>
  <w:num w:numId="37">
    <w:abstractNumId w:val="18"/>
  </w:num>
  <w:num w:numId="38">
    <w:abstractNumId w:val="12"/>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rawingGridVerticalSpacing w:val="120"/>
  <w:displayHorizontalDrawingGridEvery w:val="0"/>
  <w:displayVerticalDrawingGridEvery w:val="3"/>
  <w:doNotShadeFormData/>
  <w:characterSpacingControl w:val="compressPunctuation"/>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lorSet" w:val="???ŸFranklin Gothic Medium"/>
    <w:docVar w:name="StylePos" w:val="T"/>
  </w:docVars>
  <w:rsids>
    <w:rsidRoot w:val="00313163"/>
    <w:rsid w:val="00001FCF"/>
    <w:rsid w:val="000053F0"/>
    <w:rsid w:val="0002550F"/>
    <w:rsid w:val="00025A1F"/>
    <w:rsid w:val="0004095A"/>
    <w:rsid w:val="00060EE8"/>
    <w:rsid w:val="00070C33"/>
    <w:rsid w:val="00093C68"/>
    <w:rsid w:val="000946AF"/>
    <w:rsid w:val="000A4143"/>
    <w:rsid w:val="000A493E"/>
    <w:rsid w:val="000A4B63"/>
    <w:rsid w:val="000A7952"/>
    <w:rsid w:val="000F0074"/>
    <w:rsid w:val="000F1213"/>
    <w:rsid w:val="000F257E"/>
    <w:rsid w:val="00111DA5"/>
    <w:rsid w:val="00114C4E"/>
    <w:rsid w:val="001150AC"/>
    <w:rsid w:val="00121238"/>
    <w:rsid w:val="00140818"/>
    <w:rsid w:val="001415DF"/>
    <w:rsid w:val="001520F3"/>
    <w:rsid w:val="0016197F"/>
    <w:rsid w:val="0016459D"/>
    <w:rsid w:val="0016563C"/>
    <w:rsid w:val="0018033D"/>
    <w:rsid w:val="001A3907"/>
    <w:rsid w:val="001A6F4C"/>
    <w:rsid w:val="001A73A2"/>
    <w:rsid w:val="001B6B0F"/>
    <w:rsid w:val="001C3C08"/>
    <w:rsid w:val="001D7DC1"/>
    <w:rsid w:val="001E2CFC"/>
    <w:rsid w:val="00213BAD"/>
    <w:rsid w:val="00214733"/>
    <w:rsid w:val="002171A2"/>
    <w:rsid w:val="002207EC"/>
    <w:rsid w:val="00225F41"/>
    <w:rsid w:val="002462C5"/>
    <w:rsid w:val="00254ACC"/>
    <w:rsid w:val="002557EF"/>
    <w:rsid w:val="0026058B"/>
    <w:rsid w:val="00291DB2"/>
    <w:rsid w:val="00292DF0"/>
    <w:rsid w:val="002B430F"/>
    <w:rsid w:val="002C1AEA"/>
    <w:rsid w:val="002D6F99"/>
    <w:rsid w:val="002D7E88"/>
    <w:rsid w:val="002E1416"/>
    <w:rsid w:val="002E31BA"/>
    <w:rsid w:val="002E4095"/>
    <w:rsid w:val="002E4C4F"/>
    <w:rsid w:val="002E6D29"/>
    <w:rsid w:val="002F07C0"/>
    <w:rsid w:val="00307901"/>
    <w:rsid w:val="00313163"/>
    <w:rsid w:val="00313704"/>
    <w:rsid w:val="0031498F"/>
    <w:rsid w:val="00316B57"/>
    <w:rsid w:val="003177BA"/>
    <w:rsid w:val="00326C73"/>
    <w:rsid w:val="003312D0"/>
    <w:rsid w:val="00332AF3"/>
    <w:rsid w:val="00354596"/>
    <w:rsid w:val="00367323"/>
    <w:rsid w:val="00381DED"/>
    <w:rsid w:val="00390C7C"/>
    <w:rsid w:val="00390D91"/>
    <w:rsid w:val="003B4593"/>
    <w:rsid w:val="003B4BF5"/>
    <w:rsid w:val="003B7E1B"/>
    <w:rsid w:val="003C1DCB"/>
    <w:rsid w:val="003C5EB6"/>
    <w:rsid w:val="003F44B2"/>
    <w:rsid w:val="003F48F6"/>
    <w:rsid w:val="00417BB6"/>
    <w:rsid w:val="00432BDB"/>
    <w:rsid w:val="00454DAF"/>
    <w:rsid w:val="00457BE3"/>
    <w:rsid w:val="00462DBB"/>
    <w:rsid w:val="00463CAA"/>
    <w:rsid w:val="0046494C"/>
    <w:rsid w:val="00483C34"/>
    <w:rsid w:val="00491F48"/>
    <w:rsid w:val="00492BDF"/>
    <w:rsid w:val="00492F88"/>
    <w:rsid w:val="00495277"/>
    <w:rsid w:val="004A220D"/>
    <w:rsid w:val="004C28A4"/>
    <w:rsid w:val="004C2C15"/>
    <w:rsid w:val="004D3CAE"/>
    <w:rsid w:val="004D6CFE"/>
    <w:rsid w:val="004E6092"/>
    <w:rsid w:val="004E6FE5"/>
    <w:rsid w:val="00563549"/>
    <w:rsid w:val="00586716"/>
    <w:rsid w:val="00591657"/>
    <w:rsid w:val="00595BD9"/>
    <w:rsid w:val="00596A79"/>
    <w:rsid w:val="005B1105"/>
    <w:rsid w:val="005C5C1C"/>
    <w:rsid w:val="005E0471"/>
    <w:rsid w:val="005E3A4D"/>
    <w:rsid w:val="00630CE3"/>
    <w:rsid w:val="0064091E"/>
    <w:rsid w:val="006432E4"/>
    <w:rsid w:val="00661D5F"/>
    <w:rsid w:val="006727DB"/>
    <w:rsid w:val="00674CC9"/>
    <w:rsid w:val="0068489E"/>
    <w:rsid w:val="006A3C39"/>
    <w:rsid w:val="006C70A2"/>
    <w:rsid w:val="006D7E7D"/>
    <w:rsid w:val="006E7480"/>
    <w:rsid w:val="00707B3A"/>
    <w:rsid w:val="0071295F"/>
    <w:rsid w:val="00716A43"/>
    <w:rsid w:val="00716B43"/>
    <w:rsid w:val="00717104"/>
    <w:rsid w:val="00736C33"/>
    <w:rsid w:val="00750F3A"/>
    <w:rsid w:val="007551B0"/>
    <w:rsid w:val="00773885"/>
    <w:rsid w:val="007858D4"/>
    <w:rsid w:val="007942E5"/>
    <w:rsid w:val="00796086"/>
    <w:rsid w:val="007B2C2B"/>
    <w:rsid w:val="007B7BA6"/>
    <w:rsid w:val="007D7A47"/>
    <w:rsid w:val="007F6081"/>
    <w:rsid w:val="007F6B7E"/>
    <w:rsid w:val="008018F4"/>
    <w:rsid w:val="00834188"/>
    <w:rsid w:val="00850D47"/>
    <w:rsid w:val="0085538A"/>
    <w:rsid w:val="00855C86"/>
    <w:rsid w:val="0086559F"/>
    <w:rsid w:val="00867E1C"/>
    <w:rsid w:val="008975DE"/>
    <w:rsid w:val="0089760A"/>
    <w:rsid w:val="008A4A13"/>
    <w:rsid w:val="008A4D3E"/>
    <w:rsid w:val="008B2BF4"/>
    <w:rsid w:val="008B3633"/>
    <w:rsid w:val="008B4780"/>
    <w:rsid w:val="008D3774"/>
    <w:rsid w:val="008D611B"/>
    <w:rsid w:val="008E1D39"/>
    <w:rsid w:val="008E2FB3"/>
    <w:rsid w:val="008E772B"/>
    <w:rsid w:val="008F5191"/>
    <w:rsid w:val="008F52E8"/>
    <w:rsid w:val="00910DA3"/>
    <w:rsid w:val="00933006"/>
    <w:rsid w:val="009354AD"/>
    <w:rsid w:val="009703C7"/>
    <w:rsid w:val="009909DA"/>
    <w:rsid w:val="009A0B6C"/>
    <w:rsid w:val="009B322D"/>
    <w:rsid w:val="009B5073"/>
    <w:rsid w:val="009B50D3"/>
    <w:rsid w:val="009B7925"/>
    <w:rsid w:val="009C0466"/>
    <w:rsid w:val="00A07E11"/>
    <w:rsid w:val="00A23CAA"/>
    <w:rsid w:val="00A244F1"/>
    <w:rsid w:val="00A301D0"/>
    <w:rsid w:val="00A347D1"/>
    <w:rsid w:val="00A373A4"/>
    <w:rsid w:val="00A4018D"/>
    <w:rsid w:val="00A421D9"/>
    <w:rsid w:val="00A42FEA"/>
    <w:rsid w:val="00A4641B"/>
    <w:rsid w:val="00A512BD"/>
    <w:rsid w:val="00A54D73"/>
    <w:rsid w:val="00A60EDC"/>
    <w:rsid w:val="00A62B00"/>
    <w:rsid w:val="00A72274"/>
    <w:rsid w:val="00A77ADE"/>
    <w:rsid w:val="00A82B70"/>
    <w:rsid w:val="00A82CFA"/>
    <w:rsid w:val="00A85D5A"/>
    <w:rsid w:val="00A922B6"/>
    <w:rsid w:val="00AA4636"/>
    <w:rsid w:val="00AA7642"/>
    <w:rsid w:val="00AC088A"/>
    <w:rsid w:val="00AC25A6"/>
    <w:rsid w:val="00AD0325"/>
    <w:rsid w:val="00AE134B"/>
    <w:rsid w:val="00AF15E3"/>
    <w:rsid w:val="00AF204F"/>
    <w:rsid w:val="00AF6EE8"/>
    <w:rsid w:val="00AF7705"/>
    <w:rsid w:val="00B01D45"/>
    <w:rsid w:val="00B23380"/>
    <w:rsid w:val="00B268CC"/>
    <w:rsid w:val="00B27521"/>
    <w:rsid w:val="00B436B7"/>
    <w:rsid w:val="00B46A3B"/>
    <w:rsid w:val="00B47765"/>
    <w:rsid w:val="00B60824"/>
    <w:rsid w:val="00B67F54"/>
    <w:rsid w:val="00B707FE"/>
    <w:rsid w:val="00B74BA2"/>
    <w:rsid w:val="00B86B0A"/>
    <w:rsid w:val="00B879A7"/>
    <w:rsid w:val="00B87C13"/>
    <w:rsid w:val="00BA1B51"/>
    <w:rsid w:val="00BB63F1"/>
    <w:rsid w:val="00BC4DE7"/>
    <w:rsid w:val="00BC7254"/>
    <w:rsid w:val="00BD059B"/>
    <w:rsid w:val="00BD571E"/>
    <w:rsid w:val="00BF2DBD"/>
    <w:rsid w:val="00BF68AA"/>
    <w:rsid w:val="00C00EDC"/>
    <w:rsid w:val="00C11C31"/>
    <w:rsid w:val="00C127A1"/>
    <w:rsid w:val="00C13D45"/>
    <w:rsid w:val="00C149E6"/>
    <w:rsid w:val="00C15829"/>
    <w:rsid w:val="00C166A4"/>
    <w:rsid w:val="00C16944"/>
    <w:rsid w:val="00C35E62"/>
    <w:rsid w:val="00C42F85"/>
    <w:rsid w:val="00C547B3"/>
    <w:rsid w:val="00C62280"/>
    <w:rsid w:val="00C65F4C"/>
    <w:rsid w:val="00C711FA"/>
    <w:rsid w:val="00C71F20"/>
    <w:rsid w:val="00C729F9"/>
    <w:rsid w:val="00C93AC6"/>
    <w:rsid w:val="00C970A2"/>
    <w:rsid w:val="00CB3DEC"/>
    <w:rsid w:val="00CD3155"/>
    <w:rsid w:val="00CD56B5"/>
    <w:rsid w:val="00CD5C88"/>
    <w:rsid w:val="00CF1698"/>
    <w:rsid w:val="00D02F74"/>
    <w:rsid w:val="00D04F2D"/>
    <w:rsid w:val="00D1536A"/>
    <w:rsid w:val="00D20228"/>
    <w:rsid w:val="00D271C6"/>
    <w:rsid w:val="00D5492F"/>
    <w:rsid w:val="00D64FF4"/>
    <w:rsid w:val="00D67EC4"/>
    <w:rsid w:val="00D70F87"/>
    <w:rsid w:val="00D71418"/>
    <w:rsid w:val="00D74845"/>
    <w:rsid w:val="00D83609"/>
    <w:rsid w:val="00D87645"/>
    <w:rsid w:val="00D916BF"/>
    <w:rsid w:val="00D91A64"/>
    <w:rsid w:val="00D95E05"/>
    <w:rsid w:val="00DA4CFD"/>
    <w:rsid w:val="00DA591C"/>
    <w:rsid w:val="00DB5B50"/>
    <w:rsid w:val="00DD1C9B"/>
    <w:rsid w:val="00DD47C3"/>
    <w:rsid w:val="00DE1EAF"/>
    <w:rsid w:val="00DE3B07"/>
    <w:rsid w:val="00E012FC"/>
    <w:rsid w:val="00E12979"/>
    <w:rsid w:val="00E14D65"/>
    <w:rsid w:val="00E3475D"/>
    <w:rsid w:val="00E35E9A"/>
    <w:rsid w:val="00E3713C"/>
    <w:rsid w:val="00E53D58"/>
    <w:rsid w:val="00E55E44"/>
    <w:rsid w:val="00E813CF"/>
    <w:rsid w:val="00E93496"/>
    <w:rsid w:val="00E94B5C"/>
    <w:rsid w:val="00E9742F"/>
    <w:rsid w:val="00EA1FBD"/>
    <w:rsid w:val="00EA6DE4"/>
    <w:rsid w:val="00EA6FBA"/>
    <w:rsid w:val="00EB20D8"/>
    <w:rsid w:val="00EC0E20"/>
    <w:rsid w:val="00EC1CBD"/>
    <w:rsid w:val="00EC24A7"/>
    <w:rsid w:val="00EC3379"/>
    <w:rsid w:val="00EC5F6D"/>
    <w:rsid w:val="00ED57AE"/>
    <w:rsid w:val="00ED7558"/>
    <w:rsid w:val="00EE0610"/>
    <w:rsid w:val="00EF075E"/>
    <w:rsid w:val="00EF55BA"/>
    <w:rsid w:val="00EF625C"/>
    <w:rsid w:val="00F13F24"/>
    <w:rsid w:val="00F550CC"/>
    <w:rsid w:val="00F60CED"/>
    <w:rsid w:val="00F61FD9"/>
    <w:rsid w:val="00F62813"/>
    <w:rsid w:val="00F64E80"/>
    <w:rsid w:val="00F70C07"/>
    <w:rsid w:val="00F72B23"/>
    <w:rsid w:val="00F82407"/>
    <w:rsid w:val="00F862B1"/>
    <w:rsid w:val="00F94FC6"/>
    <w:rsid w:val="00FA0BB7"/>
    <w:rsid w:val="00FA2C82"/>
    <w:rsid w:val="00FA48C3"/>
    <w:rsid w:val="00FB0A7D"/>
    <w:rsid w:val="00FC2223"/>
    <w:rsid w:val="00FD4BBB"/>
    <w:rsid w:val="00FD5C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Name"/>
  <w:smartTagType w:namespaceuri="urn:schemas-microsoft-com:office:smarttags" w:name="State"/>
  <w:smartTagType w:namespaceuri="urn:schemas-microsoft-com:office:smarttags" w:name="PlaceType"/>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8F6"/>
    <w:pPr>
      <w:widowControl w:val="0"/>
      <w:overflowPunct w:val="0"/>
      <w:autoSpaceDE w:val="0"/>
      <w:autoSpaceDN w:val="0"/>
      <w:adjustRightInd w:val="0"/>
    </w:pPr>
    <w:rPr>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73885"/>
    <w:pPr>
      <w:tabs>
        <w:tab w:val="center" w:pos="4320"/>
        <w:tab w:val="right" w:pos="8640"/>
      </w:tabs>
    </w:pPr>
  </w:style>
  <w:style w:type="character" w:customStyle="1" w:styleId="HeaderChar">
    <w:name w:val="Header Char"/>
    <w:basedOn w:val="DefaultParagraphFont"/>
    <w:link w:val="Header"/>
    <w:uiPriority w:val="99"/>
    <w:semiHidden/>
    <w:locked/>
    <w:rsid w:val="00140818"/>
    <w:rPr>
      <w:rFonts w:cs="Times New Roman"/>
      <w:kern w:val="28"/>
      <w:sz w:val="20"/>
      <w:szCs w:val="20"/>
    </w:rPr>
  </w:style>
  <w:style w:type="paragraph" w:styleId="Footer">
    <w:name w:val="footer"/>
    <w:basedOn w:val="Normal"/>
    <w:link w:val="FooterChar"/>
    <w:uiPriority w:val="99"/>
    <w:rsid w:val="00773885"/>
    <w:pPr>
      <w:tabs>
        <w:tab w:val="center" w:pos="4320"/>
        <w:tab w:val="right" w:pos="8640"/>
      </w:tabs>
    </w:pPr>
  </w:style>
  <w:style w:type="character" w:customStyle="1" w:styleId="FooterChar">
    <w:name w:val="Footer Char"/>
    <w:basedOn w:val="DefaultParagraphFont"/>
    <w:link w:val="Footer"/>
    <w:uiPriority w:val="99"/>
    <w:semiHidden/>
    <w:locked/>
    <w:rsid w:val="00140818"/>
    <w:rPr>
      <w:rFonts w:cs="Times New Roman"/>
      <w:kern w:val="28"/>
      <w:sz w:val="20"/>
      <w:szCs w:val="20"/>
    </w:rPr>
  </w:style>
  <w:style w:type="character" w:customStyle="1" w:styleId="yshortcuts">
    <w:name w:val="yshortcuts"/>
    <w:basedOn w:val="DefaultParagraphFont"/>
    <w:uiPriority w:val="99"/>
    <w:rsid w:val="000A7952"/>
    <w:rPr>
      <w:rFonts w:cs="Times New Roman"/>
    </w:rPr>
  </w:style>
  <w:style w:type="character" w:styleId="PageNumber">
    <w:name w:val="page number"/>
    <w:basedOn w:val="DefaultParagraphFont"/>
    <w:uiPriority w:val="99"/>
    <w:rsid w:val="00A23CAA"/>
    <w:rPr>
      <w:rFonts w:cs="Times New Roman"/>
    </w:rPr>
  </w:style>
  <w:style w:type="paragraph" w:styleId="BalloonText">
    <w:name w:val="Balloon Text"/>
    <w:basedOn w:val="Normal"/>
    <w:link w:val="BalloonTextChar"/>
    <w:uiPriority w:val="99"/>
    <w:rsid w:val="00CD56B5"/>
    <w:rPr>
      <w:rFonts w:ascii="Tahoma" w:hAnsi="Tahoma" w:cs="Tahoma"/>
      <w:sz w:val="16"/>
      <w:szCs w:val="16"/>
    </w:rPr>
  </w:style>
  <w:style w:type="character" w:customStyle="1" w:styleId="BalloonTextChar">
    <w:name w:val="Balloon Text Char"/>
    <w:basedOn w:val="DefaultParagraphFont"/>
    <w:link w:val="BalloonText"/>
    <w:uiPriority w:val="99"/>
    <w:locked/>
    <w:rsid w:val="00CD56B5"/>
    <w:rPr>
      <w:rFonts w:ascii="Tahoma" w:hAnsi="Tahoma" w:cs="Tahoma"/>
      <w:kern w:val="28"/>
      <w:sz w:val="16"/>
      <w:szCs w:val="16"/>
    </w:rPr>
  </w:style>
  <w:style w:type="paragraph" w:styleId="ListParagraph">
    <w:name w:val="List Paragraph"/>
    <w:basedOn w:val="Normal"/>
    <w:uiPriority w:val="99"/>
    <w:qFormat/>
    <w:rsid w:val="002E4095"/>
    <w:pPr>
      <w:ind w:left="720"/>
      <w:contextualSpacing/>
    </w:pPr>
  </w:style>
  <w:style w:type="paragraph" w:styleId="BodyText2">
    <w:name w:val="Body Text 2"/>
    <w:basedOn w:val="Normal"/>
    <w:link w:val="BodyText2Char"/>
    <w:uiPriority w:val="99"/>
    <w:rsid w:val="00A4641B"/>
    <w:pPr>
      <w:widowControl/>
      <w:overflowPunct/>
      <w:autoSpaceDE/>
      <w:autoSpaceDN/>
      <w:adjustRightInd/>
      <w:jc w:val="both"/>
    </w:pPr>
    <w:rPr>
      <w:kern w:val="0"/>
      <w:sz w:val="56"/>
    </w:rPr>
  </w:style>
  <w:style w:type="character" w:customStyle="1" w:styleId="BodyText2Char">
    <w:name w:val="Body Text 2 Char"/>
    <w:basedOn w:val="DefaultParagraphFont"/>
    <w:link w:val="BodyText2"/>
    <w:uiPriority w:val="99"/>
    <w:semiHidden/>
    <w:locked/>
    <w:rsid w:val="00D70F87"/>
    <w:rPr>
      <w:rFonts w:cs="Times New Roman"/>
      <w:kern w:val="28"/>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8F6"/>
    <w:pPr>
      <w:widowControl w:val="0"/>
      <w:overflowPunct w:val="0"/>
      <w:autoSpaceDE w:val="0"/>
      <w:autoSpaceDN w:val="0"/>
      <w:adjustRightInd w:val="0"/>
    </w:pPr>
    <w:rPr>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73885"/>
    <w:pPr>
      <w:tabs>
        <w:tab w:val="center" w:pos="4320"/>
        <w:tab w:val="right" w:pos="8640"/>
      </w:tabs>
    </w:pPr>
  </w:style>
  <w:style w:type="character" w:customStyle="1" w:styleId="HeaderChar">
    <w:name w:val="Header Char"/>
    <w:basedOn w:val="DefaultParagraphFont"/>
    <w:link w:val="Header"/>
    <w:uiPriority w:val="99"/>
    <w:semiHidden/>
    <w:locked/>
    <w:rsid w:val="00140818"/>
    <w:rPr>
      <w:rFonts w:cs="Times New Roman"/>
      <w:kern w:val="28"/>
      <w:sz w:val="20"/>
      <w:szCs w:val="20"/>
    </w:rPr>
  </w:style>
  <w:style w:type="paragraph" w:styleId="Footer">
    <w:name w:val="footer"/>
    <w:basedOn w:val="Normal"/>
    <w:link w:val="FooterChar"/>
    <w:uiPriority w:val="99"/>
    <w:rsid w:val="00773885"/>
    <w:pPr>
      <w:tabs>
        <w:tab w:val="center" w:pos="4320"/>
        <w:tab w:val="right" w:pos="8640"/>
      </w:tabs>
    </w:pPr>
  </w:style>
  <w:style w:type="character" w:customStyle="1" w:styleId="FooterChar">
    <w:name w:val="Footer Char"/>
    <w:basedOn w:val="DefaultParagraphFont"/>
    <w:link w:val="Footer"/>
    <w:uiPriority w:val="99"/>
    <w:semiHidden/>
    <w:locked/>
    <w:rsid w:val="00140818"/>
    <w:rPr>
      <w:rFonts w:cs="Times New Roman"/>
      <w:kern w:val="28"/>
      <w:sz w:val="20"/>
      <w:szCs w:val="20"/>
    </w:rPr>
  </w:style>
  <w:style w:type="character" w:customStyle="1" w:styleId="yshortcuts">
    <w:name w:val="yshortcuts"/>
    <w:basedOn w:val="DefaultParagraphFont"/>
    <w:uiPriority w:val="99"/>
    <w:rsid w:val="000A7952"/>
    <w:rPr>
      <w:rFonts w:cs="Times New Roman"/>
    </w:rPr>
  </w:style>
  <w:style w:type="character" w:styleId="PageNumber">
    <w:name w:val="page number"/>
    <w:basedOn w:val="DefaultParagraphFont"/>
    <w:uiPriority w:val="99"/>
    <w:rsid w:val="00A23CAA"/>
    <w:rPr>
      <w:rFonts w:cs="Times New Roman"/>
    </w:rPr>
  </w:style>
  <w:style w:type="paragraph" w:styleId="BalloonText">
    <w:name w:val="Balloon Text"/>
    <w:basedOn w:val="Normal"/>
    <w:link w:val="BalloonTextChar"/>
    <w:uiPriority w:val="99"/>
    <w:rsid w:val="00CD56B5"/>
    <w:rPr>
      <w:rFonts w:ascii="Tahoma" w:hAnsi="Tahoma" w:cs="Tahoma"/>
      <w:sz w:val="16"/>
      <w:szCs w:val="16"/>
    </w:rPr>
  </w:style>
  <w:style w:type="character" w:customStyle="1" w:styleId="BalloonTextChar">
    <w:name w:val="Balloon Text Char"/>
    <w:basedOn w:val="DefaultParagraphFont"/>
    <w:link w:val="BalloonText"/>
    <w:uiPriority w:val="99"/>
    <w:locked/>
    <w:rsid w:val="00CD56B5"/>
    <w:rPr>
      <w:rFonts w:ascii="Tahoma" w:hAnsi="Tahoma" w:cs="Tahoma"/>
      <w:kern w:val="28"/>
      <w:sz w:val="16"/>
      <w:szCs w:val="16"/>
    </w:rPr>
  </w:style>
  <w:style w:type="paragraph" w:styleId="ListParagraph">
    <w:name w:val="List Paragraph"/>
    <w:basedOn w:val="Normal"/>
    <w:uiPriority w:val="99"/>
    <w:qFormat/>
    <w:rsid w:val="002E4095"/>
    <w:pPr>
      <w:ind w:left="720"/>
      <w:contextualSpacing/>
    </w:pPr>
  </w:style>
  <w:style w:type="paragraph" w:styleId="BodyText2">
    <w:name w:val="Body Text 2"/>
    <w:basedOn w:val="Normal"/>
    <w:link w:val="BodyText2Char"/>
    <w:uiPriority w:val="99"/>
    <w:rsid w:val="00A4641B"/>
    <w:pPr>
      <w:widowControl/>
      <w:overflowPunct/>
      <w:autoSpaceDE/>
      <w:autoSpaceDN/>
      <w:adjustRightInd/>
      <w:jc w:val="both"/>
    </w:pPr>
    <w:rPr>
      <w:kern w:val="0"/>
      <w:sz w:val="56"/>
    </w:rPr>
  </w:style>
  <w:style w:type="character" w:customStyle="1" w:styleId="BodyText2Char">
    <w:name w:val="Body Text 2 Char"/>
    <w:basedOn w:val="DefaultParagraphFont"/>
    <w:link w:val="BodyText2"/>
    <w:uiPriority w:val="99"/>
    <w:semiHidden/>
    <w:locked/>
    <w:rsid w:val="00D70F87"/>
    <w:rPr>
      <w:rFonts w:cs="Times New Roman"/>
      <w:kern w:val="28"/>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wmf"/><Relationship Id="rId17" Type="http://schemas.openxmlformats.org/officeDocument/2006/relationships/image" Target="media/image9.jpe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footer" Target="footer2.xml"/><Relationship Id="rId10" Type="http://schemas.openxmlformats.org/officeDocument/2006/relationships/image" Target="media/image2.jpg"/><Relationship Id="rId19" Type="http://schemas.openxmlformats.org/officeDocument/2006/relationships/image" Target="media/image11.w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15497C-44A5-4049-92F1-A26902F0C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1541</Words>
  <Characters>8786</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Cooper ISD Head Start</Company>
  <LinksUpToDate>false</LinksUpToDate>
  <CharactersWithSpaces>10307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Evans,  Judy</dc:creator>
  <cp:lastModifiedBy>Evans,  Judy</cp:lastModifiedBy>
  <cp:revision>2</cp:revision>
  <cp:lastPrinted>2013-12-04T19:05:00Z</cp:lastPrinted>
  <dcterms:created xsi:type="dcterms:W3CDTF">2014-09-09T19:13:00Z</dcterms:created>
  <dcterms:modified xsi:type="dcterms:W3CDTF">2014-09-09T19:13:00Z</dcterms:modified>
</cp:coreProperties>
</file>